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EC7" w:rsidRDefault="00993EC7" w:rsidP="007120BE">
      <w:pPr>
        <w:spacing w:after="0" w:line="240" w:lineRule="auto"/>
        <w:ind w:firstLine="360"/>
        <w:jc w:val="center"/>
        <w:rPr>
          <w:rFonts w:ascii="Arial" w:hAnsi="Arial" w:cs="Arial"/>
          <w:b/>
          <w:kern w:val="0"/>
          <w14:ligatures w14:val="none"/>
        </w:rPr>
      </w:pPr>
      <w:r>
        <w:rPr>
          <w:rFonts w:ascii="Arial" w:hAnsi="Arial" w:cs="Arial"/>
          <w:b/>
          <w:kern w:val="0"/>
          <w14:ligatures w14:val="none"/>
        </w:rPr>
        <w:t xml:space="preserve">SAVIVARČIŲ AUTOMOBILIŲ IR EKSKAVATORIAUS </w:t>
      </w:r>
      <w:r w:rsidR="007120BE" w:rsidRPr="00297A84">
        <w:rPr>
          <w:rFonts w:ascii="Arial" w:hAnsi="Arial" w:cs="Arial"/>
          <w:b/>
          <w:kern w:val="0"/>
          <w14:ligatures w14:val="none"/>
        </w:rPr>
        <w:t xml:space="preserve">PASLAUGŲ </w:t>
      </w:r>
    </w:p>
    <w:p w:rsidR="007120BE" w:rsidRPr="00297A84" w:rsidRDefault="007120BE" w:rsidP="007120BE">
      <w:pPr>
        <w:spacing w:after="0" w:line="240" w:lineRule="auto"/>
        <w:ind w:firstLine="360"/>
        <w:jc w:val="center"/>
        <w:rPr>
          <w:rFonts w:ascii="Arial" w:hAnsi="Arial" w:cs="Arial"/>
          <w:b/>
          <w:kern w:val="0"/>
          <w14:ligatures w14:val="none"/>
        </w:rPr>
      </w:pPr>
      <w:r w:rsidRPr="00297A84">
        <w:rPr>
          <w:rFonts w:ascii="Arial" w:hAnsi="Arial" w:cs="Arial"/>
          <w:b/>
          <w:kern w:val="0"/>
          <w14:ligatures w14:val="none"/>
        </w:rPr>
        <w:t>VIEŠOJO PIRKIMO – PARDAVIMO SUTARTIS</w:t>
      </w:r>
    </w:p>
    <w:p w:rsidR="007120BE" w:rsidRPr="00297A84" w:rsidRDefault="007120BE" w:rsidP="007120BE">
      <w:pPr>
        <w:spacing w:after="0" w:line="240" w:lineRule="auto"/>
        <w:ind w:firstLine="360"/>
        <w:jc w:val="center"/>
        <w:rPr>
          <w:rFonts w:ascii="Arial" w:hAnsi="Arial" w:cs="Arial"/>
          <w:kern w:val="0"/>
          <w14:ligatures w14:val="none"/>
        </w:rPr>
      </w:pPr>
    </w:p>
    <w:p w:rsidR="007120BE" w:rsidRPr="00953B3B" w:rsidRDefault="007120BE" w:rsidP="007120BE">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993EC7">
        <w:rPr>
          <w:rFonts w:ascii="Arial" w:hAnsi="Arial" w:cs="Arial"/>
          <w:kern w:val="0"/>
          <w14:ligatures w14:val="none"/>
        </w:rPr>
        <w:t>2</w:t>
      </w:r>
      <w:r w:rsidR="003678EF">
        <w:rPr>
          <w:rFonts w:ascii="Arial" w:hAnsi="Arial" w:cs="Arial"/>
          <w:kern w:val="0"/>
          <w14:ligatures w14:val="none"/>
        </w:rPr>
        <w:t>5</w:t>
      </w:r>
      <w:r w:rsidRPr="00953B3B">
        <w:rPr>
          <w:rFonts w:ascii="Arial" w:hAnsi="Arial" w:cs="Arial"/>
          <w:kern w:val="0"/>
          <w14:ligatures w14:val="none"/>
        </w:rPr>
        <w:t xml:space="preserve"> m.</w:t>
      </w:r>
      <w:r w:rsidR="00993EC7">
        <w:rPr>
          <w:rFonts w:ascii="Arial" w:hAnsi="Arial" w:cs="Arial"/>
          <w:kern w:val="0"/>
          <w14:ligatures w14:val="none"/>
        </w:rPr>
        <w:t xml:space="preserve"> </w:t>
      </w:r>
      <w:r w:rsidR="003678EF">
        <w:rPr>
          <w:rFonts w:ascii="Arial" w:hAnsi="Arial" w:cs="Arial"/>
          <w:kern w:val="0"/>
          <w14:ligatures w14:val="none"/>
        </w:rPr>
        <w:t>lapkričio</w:t>
      </w:r>
      <w:r w:rsidR="00993EC7">
        <w:rPr>
          <w:rFonts w:ascii="Arial" w:hAnsi="Arial" w:cs="Arial"/>
          <w:kern w:val="0"/>
          <w14:ligatures w14:val="none"/>
        </w:rPr>
        <w:t xml:space="preserve">    </w:t>
      </w:r>
      <w:r w:rsidRPr="00953B3B">
        <w:rPr>
          <w:rFonts w:ascii="Arial" w:hAnsi="Arial" w:cs="Arial"/>
          <w:kern w:val="0"/>
          <w14:ligatures w14:val="none"/>
        </w:rPr>
        <w:t xml:space="preserve"> d.   Nr.</w:t>
      </w:r>
      <w:r w:rsidR="00993EC7">
        <w:rPr>
          <w:rFonts w:ascii="Arial" w:hAnsi="Arial" w:cs="Arial"/>
          <w:kern w:val="0"/>
          <w14:ligatures w14:val="none"/>
        </w:rPr>
        <w:t xml:space="preserve"> 73-VP-</w:t>
      </w:r>
    </w:p>
    <w:p w:rsidR="007120BE" w:rsidRPr="00993EC7" w:rsidRDefault="00993EC7" w:rsidP="007120BE">
      <w:pPr>
        <w:spacing w:after="0" w:line="240" w:lineRule="auto"/>
        <w:ind w:firstLine="360"/>
        <w:jc w:val="center"/>
        <w:rPr>
          <w:rFonts w:ascii="Arial" w:eastAsia="Calibri" w:hAnsi="Arial" w:cs="Arial"/>
          <w:kern w:val="0"/>
          <w14:ligatures w14:val="none"/>
        </w:rPr>
      </w:pPr>
      <w:r>
        <w:rPr>
          <w:rFonts w:ascii="Arial" w:eastAsia="Calibri" w:hAnsi="Arial" w:cs="Arial"/>
          <w:kern w:val="0"/>
          <w14:ligatures w14:val="none"/>
        </w:rPr>
        <w:t>Trakai</w:t>
      </w:r>
    </w:p>
    <w:p w:rsidR="007120BE" w:rsidRPr="00953B3B" w:rsidRDefault="007120BE" w:rsidP="007120BE">
      <w:pPr>
        <w:spacing w:after="0" w:line="240" w:lineRule="auto"/>
        <w:ind w:firstLine="360"/>
        <w:jc w:val="center"/>
        <w:rPr>
          <w:rFonts w:ascii="Arial" w:hAnsi="Arial" w:cs="Arial"/>
          <w:kern w:val="0"/>
          <w14:ligatures w14:val="none"/>
        </w:rPr>
      </w:pPr>
    </w:p>
    <w:p w:rsidR="007120BE" w:rsidRPr="00297A84" w:rsidRDefault="007120BE" w:rsidP="007120BE">
      <w:pPr>
        <w:keepNext/>
        <w:spacing w:after="0" w:line="240" w:lineRule="auto"/>
        <w:ind w:right="-82" w:firstLine="360"/>
        <w:jc w:val="center"/>
        <w:outlineLvl w:val="1"/>
        <w:rPr>
          <w:rFonts w:ascii="Arial" w:eastAsia="Times New Roman" w:hAnsi="Arial" w:cs="Arial"/>
          <w:b/>
          <w:bCs/>
          <w:kern w:val="0"/>
          <w14:ligatures w14:val="none"/>
        </w:rPr>
      </w:pP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00816687">
        <w:rPr>
          <w:rFonts w:ascii="Arial" w:eastAsia="Calibri" w:hAnsi="Arial" w:cs="Arial"/>
          <w:kern w:val="0"/>
          <w14:ligatures w14:val="none"/>
        </w:rPr>
        <w:t xml:space="preserve">Trakų regioninio padalinio vadovo Vaidoto </w:t>
      </w:r>
      <w:proofErr w:type="spellStart"/>
      <w:r w:rsidR="00816687">
        <w:rPr>
          <w:rFonts w:ascii="Arial" w:eastAsia="Calibri" w:hAnsi="Arial" w:cs="Arial"/>
          <w:kern w:val="0"/>
          <w14:ligatures w14:val="none"/>
        </w:rPr>
        <w:t>Pauželio</w:t>
      </w:r>
      <w:proofErr w:type="spellEnd"/>
      <w:r w:rsidR="00816687">
        <w:rPr>
          <w:rFonts w:ascii="Arial" w:eastAsia="Times New Roman" w:hAnsi="Arial" w:cs="Arial"/>
          <w:kern w:val="0"/>
          <w14:ligatures w14:val="none"/>
        </w:rPr>
        <w:t xml:space="preserve">, veikiančio </w:t>
      </w:r>
      <w:r w:rsidR="00816687">
        <w:rPr>
          <w:rFonts w:ascii="Arial" w:eastAsia="Times New Roman" w:hAnsi="Arial" w:cs="Arial"/>
          <w:color w:val="000000" w:themeColor="text1"/>
          <w:kern w:val="0"/>
          <w14:ligatures w14:val="none"/>
        </w:rPr>
        <w:t xml:space="preserve">pagal </w:t>
      </w:r>
      <w:r w:rsidR="00816687">
        <w:rPr>
          <w:rFonts w:ascii="Arial" w:eastAsia="Times New Roman" w:hAnsi="Arial" w:cs="Arial"/>
          <w:kern w:val="0"/>
          <w14:ligatures w14:val="none"/>
        </w:rPr>
        <w:t>VĮ Valstybinių miškų urėdijos generalinio direktoriaus 2023 m. gruodžio 22 d. įgaliojimą Nr. 77-ĮG-335</w:t>
      </w:r>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Užsakovas</w:t>
      </w:r>
      <w:r w:rsidRPr="00953B3B">
        <w:rPr>
          <w:rFonts w:ascii="Arial" w:eastAsia="Times New Roman" w:hAnsi="Arial" w:cs="Arial"/>
          <w:kern w:val="0"/>
          <w14:ligatures w14:val="none"/>
        </w:rPr>
        <w:t xml:space="preserve">), </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rsidR="007120BE" w:rsidRPr="00953B3B" w:rsidRDefault="00993EC7" w:rsidP="007120BE">
      <w:pPr>
        <w:spacing w:after="0" w:line="240" w:lineRule="auto"/>
        <w:ind w:firstLine="360"/>
        <w:jc w:val="both"/>
        <w:rPr>
          <w:rFonts w:ascii="Arial" w:eastAsia="Times New Roman" w:hAnsi="Arial" w:cs="Arial"/>
          <w:kern w:val="0"/>
          <w14:ligatures w14:val="none"/>
        </w:rPr>
      </w:pPr>
      <w:r w:rsidRPr="00415C0B">
        <w:rPr>
          <w:rFonts w:ascii="Arial" w:eastAsia="Times New Roman" w:hAnsi="Arial" w:cs="Arial"/>
          <w:b/>
          <w:kern w:val="0"/>
          <w14:ligatures w14:val="none"/>
        </w:rPr>
        <w:t>UAB „</w:t>
      </w:r>
      <w:r>
        <w:rPr>
          <w:rFonts w:ascii="Arial" w:eastAsia="Times New Roman" w:hAnsi="Arial" w:cs="Arial"/>
          <w:b/>
          <w:kern w:val="0"/>
          <w14:ligatures w14:val="none"/>
        </w:rPr>
        <w:t>Altitudė ranga“</w:t>
      </w:r>
      <w:r w:rsidRPr="00415C0B">
        <w:rPr>
          <w:rFonts w:ascii="Arial" w:eastAsia="Times New Roman" w:hAnsi="Arial" w:cs="Arial"/>
          <w:kern w:val="0"/>
          <w14:ligatures w14:val="none"/>
        </w:rPr>
        <w:t xml:space="preserve">, </w:t>
      </w:r>
      <w:r w:rsidRPr="00446C0B">
        <w:rPr>
          <w:rFonts w:ascii="Arial" w:eastAsia="Times New Roman" w:hAnsi="Arial" w:cs="Arial"/>
          <w:kern w:val="0"/>
          <w14:ligatures w14:val="none"/>
        </w:rPr>
        <w:t xml:space="preserve">juridinio asmens kodas </w:t>
      </w:r>
      <w:r>
        <w:rPr>
          <w:rFonts w:ascii="Arial" w:eastAsia="Times New Roman" w:hAnsi="Arial" w:cs="Arial"/>
          <w:kern w:val="0"/>
          <w14:ligatures w14:val="none"/>
        </w:rPr>
        <w:t>305024467</w:t>
      </w:r>
      <w:r w:rsidRPr="00446C0B">
        <w:rPr>
          <w:rFonts w:ascii="Arial" w:eastAsia="Times New Roman" w:hAnsi="Arial" w:cs="Arial"/>
          <w:kern w:val="0"/>
          <w14:ligatures w14:val="none"/>
        </w:rPr>
        <w:t xml:space="preserve">, atstovaujama </w:t>
      </w:r>
      <w:r w:rsidR="00A3111C">
        <w:rPr>
          <w:rFonts w:ascii="Arial" w:eastAsia="Times New Roman" w:hAnsi="Arial" w:cs="Arial"/>
          <w:kern w:val="0"/>
          <w14:ligatures w14:val="none"/>
        </w:rPr>
        <w:t>direktorės Vidos Biekšienės</w:t>
      </w:r>
      <w:r w:rsidRPr="00446C0B">
        <w:rPr>
          <w:rFonts w:ascii="Arial" w:eastAsia="Times New Roman" w:hAnsi="Arial" w:cs="Arial"/>
          <w:kern w:val="0"/>
          <w14:ligatures w14:val="none"/>
        </w:rPr>
        <w:t>, veikiančio</w:t>
      </w:r>
      <w:r w:rsidR="00A3111C">
        <w:rPr>
          <w:rFonts w:ascii="Arial" w:eastAsia="Times New Roman" w:hAnsi="Arial" w:cs="Arial"/>
          <w:kern w:val="0"/>
          <w14:ligatures w14:val="none"/>
        </w:rPr>
        <w:t>s</w:t>
      </w:r>
      <w:r w:rsidRPr="00272348">
        <w:rPr>
          <w:rFonts w:ascii="Arial" w:eastAsia="Times New Roman" w:hAnsi="Arial"/>
        </w:rPr>
        <w:t xml:space="preserve"> </w:t>
      </w:r>
      <w:r>
        <w:rPr>
          <w:rFonts w:ascii="Arial" w:eastAsia="Times New Roman" w:hAnsi="Arial"/>
        </w:rPr>
        <w:t xml:space="preserve">pagal </w:t>
      </w:r>
      <w:r w:rsidR="00A3111C">
        <w:rPr>
          <w:rFonts w:ascii="Arial" w:eastAsia="Times New Roman" w:hAnsi="Arial"/>
        </w:rPr>
        <w:t xml:space="preserve">įmonės įstatus </w:t>
      </w:r>
      <w:r w:rsidR="007120BE" w:rsidRPr="00953B3B">
        <w:rPr>
          <w:rFonts w:ascii="Arial" w:eastAsia="Times New Roman" w:hAnsi="Arial" w:cs="Arial"/>
          <w:kern w:val="0"/>
          <w14:ligatures w14:val="none"/>
        </w:rPr>
        <w:t xml:space="preserve">(toliau – </w:t>
      </w:r>
      <w:r w:rsidR="007120BE" w:rsidRPr="00953B3B">
        <w:rPr>
          <w:rFonts w:ascii="Arial" w:eastAsia="Times New Roman" w:hAnsi="Arial" w:cs="Arial"/>
          <w:b/>
          <w:kern w:val="0"/>
          <w14:ligatures w14:val="none"/>
        </w:rPr>
        <w:t>Paslaugų teikėjas</w:t>
      </w:r>
      <w:r w:rsidR="007120BE" w:rsidRPr="00953B3B">
        <w:rPr>
          <w:rFonts w:ascii="Arial" w:eastAsia="Times New Roman" w:hAnsi="Arial" w:cs="Arial"/>
          <w:kern w:val="0"/>
          <w14:ligatures w14:val="none"/>
        </w:rPr>
        <w:t>),</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xml:space="preserve">, sudarė šią Paslaugų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rsidR="007120BE" w:rsidRPr="00297A84" w:rsidRDefault="007120BE" w:rsidP="007120BE">
      <w:pPr>
        <w:spacing w:after="0" w:line="240" w:lineRule="auto"/>
        <w:rPr>
          <w:rFonts w:ascii="Arial" w:eastAsia="Calibri" w:hAnsi="Arial" w:cs="Arial"/>
          <w:b/>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1. SUTARTIES DALYKAS </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1.1. </w:t>
      </w:r>
      <w:r w:rsidRPr="00953B3B">
        <w:rPr>
          <w:rFonts w:ascii="Arial" w:hAnsi="Arial" w:cs="Arial"/>
          <w:kern w:val="0"/>
          <w14:ligatures w14:val="none"/>
        </w:rPr>
        <w:t>Sutarties dalykas</w:t>
      </w:r>
      <w:r w:rsidR="00D20840">
        <w:rPr>
          <w:rFonts w:ascii="Arial" w:hAnsi="Arial" w:cs="Arial"/>
          <w:kern w:val="0"/>
          <w14:ligatures w14:val="none"/>
        </w:rPr>
        <w:t xml:space="preserve"> </w:t>
      </w:r>
      <w:r w:rsidR="00D20840" w:rsidRPr="00D20840">
        <w:rPr>
          <w:rFonts w:ascii="Arial" w:hAnsi="Arial" w:cs="Arial"/>
          <w:b/>
          <w:kern w:val="0"/>
          <w14:ligatures w14:val="none"/>
        </w:rPr>
        <w:t>-</w:t>
      </w:r>
      <w:r w:rsidRPr="00D20840">
        <w:rPr>
          <w:rFonts w:ascii="Arial" w:hAnsi="Arial" w:cs="Arial"/>
          <w:b/>
          <w:kern w:val="0"/>
          <w14:ligatures w14:val="none"/>
        </w:rPr>
        <w:t xml:space="preserve"> </w:t>
      </w:r>
      <w:r w:rsidR="00664444">
        <w:rPr>
          <w:rFonts w:ascii="Arial" w:hAnsi="Arial" w:cs="Arial"/>
        </w:rPr>
        <w:t>savivarčių automobilių ir ekskavatoriaus paslaugų</w:t>
      </w:r>
      <w:r w:rsidR="00664444" w:rsidRPr="00953B3B">
        <w:rPr>
          <w:rFonts w:ascii="Arial" w:hAnsi="Arial" w:cs="Arial"/>
          <w:kern w:val="0"/>
          <w14:ligatures w14:val="none"/>
        </w:rPr>
        <w:t xml:space="preserve"> </w:t>
      </w:r>
      <w:r w:rsidRPr="00953B3B">
        <w:rPr>
          <w:rFonts w:ascii="Arial" w:hAnsi="Arial" w:cs="Arial"/>
          <w:kern w:val="0"/>
          <w14:ligatures w14:val="none"/>
        </w:rPr>
        <w:t xml:space="preserve">(toliau – </w:t>
      </w:r>
      <w:r w:rsidRPr="00953B3B">
        <w:rPr>
          <w:rFonts w:ascii="Arial" w:hAnsi="Arial" w:cs="Arial"/>
          <w:b/>
          <w:kern w:val="0"/>
          <w14:ligatures w14:val="none"/>
        </w:rPr>
        <w:t>Paslaugos</w:t>
      </w:r>
      <w:r w:rsidRPr="00953B3B">
        <w:rPr>
          <w:rFonts w:ascii="Arial" w:hAnsi="Arial" w:cs="Arial"/>
          <w:kern w:val="0"/>
          <w14:ligatures w14:val="none"/>
        </w:rPr>
        <w:t xml:space="preserve">) pirkimas – pardavimas. </w:t>
      </w:r>
      <w:r w:rsidRPr="00953B3B">
        <w:rPr>
          <w:rFonts w:ascii="Arial" w:eastAsia="Calibri" w:hAnsi="Arial" w:cs="Arial"/>
          <w:kern w:val="0"/>
          <w14:ligatures w14:val="none"/>
        </w:rPr>
        <w:t xml:space="preserve"> </w:t>
      </w:r>
    </w:p>
    <w:p w:rsidR="00D20840"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1.2. Paslaugų teikimo vieta(-</w:t>
      </w:r>
      <w:proofErr w:type="spellStart"/>
      <w:r w:rsidRPr="00953B3B">
        <w:rPr>
          <w:rFonts w:ascii="Arial" w:eastAsia="Calibri" w:hAnsi="Arial" w:cs="Arial"/>
          <w:kern w:val="0"/>
          <w14:ligatures w14:val="none"/>
        </w:rPr>
        <w:t>os</w:t>
      </w:r>
      <w:proofErr w:type="spellEnd"/>
      <w:r w:rsidRPr="00953B3B">
        <w:rPr>
          <w:rFonts w:ascii="Arial" w:eastAsia="Calibri" w:hAnsi="Arial" w:cs="Arial"/>
          <w:kern w:val="0"/>
          <w14:ligatures w14:val="none"/>
        </w:rPr>
        <w:t xml:space="preserve">) </w:t>
      </w:r>
      <w:r w:rsidR="00E679B8">
        <w:rPr>
          <w:rFonts w:ascii="Arial" w:eastAsia="Calibri" w:hAnsi="Arial" w:cs="Arial"/>
        </w:rPr>
        <w:t>Trakų regioninio padalinio administruojami miškai</w:t>
      </w:r>
      <w:r w:rsidR="00993EC7">
        <w:rPr>
          <w:rFonts w:ascii="Arial" w:eastAsia="Calibri" w:hAnsi="Arial" w:cs="Arial"/>
        </w:rPr>
        <w:t>.</w:t>
      </w:r>
    </w:p>
    <w:p w:rsidR="007120BE" w:rsidRPr="00953B3B" w:rsidRDefault="007120BE" w:rsidP="007120BE">
      <w:pPr>
        <w:spacing w:after="0" w:line="240" w:lineRule="auto"/>
        <w:ind w:firstLine="567"/>
        <w:jc w:val="both"/>
        <w:rPr>
          <w:rFonts w:ascii="Arial" w:hAnsi="Arial" w:cs="Arial"/>
          <w:i/>
          <w:kern w:val="0"/>
          <w14:ligatures w14:val="none"/>
        </w:rPr>
      </w:pPr>
      <w:r w:rsidRPr="00953B3B">
        <w:rPr>
          <w:rFonts w:ascii="Arial" w:hAnsi="Arial" w:cs="Arial"/>
          <w:i/>
          <w:kern w:val="0"/>
          <w14:ligatures w14:val="none"/>
        </w:rPr>
        <w:t xml:space="preserve">1.3. </w:t>
      </w:r>
      <w:r w:rsidR="00E679B8">
        <w:rPr>
          <w:rFonts w:ascii="Arial" w:eastAsia="Calibri" w:hAnsi="Arial" w:cs="Arial"/>
        </w:rPr>
        <w:t>Paslaugų</w:t>
      </w:r>
      <w:r w:rsidR="00E679B8" w:rsidRPr="00F22B58">
        <w:rPr>
          <w:rFonts w:ascii="Arial" w:eastAsia="Calibri" w:hAnsi="Arial" w:cs="Arial"/>
        </w:rPr>
        <w:t xml:space="preserve"> techniniai reikalavimai</w:t>
      </w:r>
      <w:r w:rsidR="00E679B8">
        <w:rPr>
          <w:rFonts w:ascii="Arial" w:eastAsia="Calibri" w:hAnsi="Arial" w:cs="Arial"/>
        </w:rPr>
        <w:t>, apimtis</w:t>
      </w:r>
      <w:r w:rsidR="00E679B8" w:rsidRPr="00F22B58">
        <w:rPr>
          <w:rFonts w:ascii="Arial" w:eastAsia="Calibri" w:hAnsi="Arial" w:cs="Arial"/>
        </w:rPr>
        <w:t xml:space="preserve"> nurodyti </w:t>
      </w:r>
      <w:r w:rsidR="00E679B8">
        <w:rPr>
          <w:rFonts w:ascii="Arial" w:eastAsia="Calibri" w:hAnsi="Arial" w:cs="Arial"/>
        </w:rPr>
        <w:t xml:space="preserve">Sutarties </w:t>
      </w:r>
      <w:r w:rsidR="00E679B8" w:rsidRPr="00F22B58">
        <w:rPr>
          <w:rFonts w:ascii="Arial" w:eastAsia="Calibri" w:hAnsi="Arial" w:cs="Arial"/>
        </w:rPr>
        <w:t>Specialiųjų sąlygų</w:t>
      </w:r>
      <w:r w:rsidR="00E679B8">
        <w:rPr>
          <w:rFonts w:ascii="Arial" w:eastAsia="Calibri" w:hAnsi="Arial" w:cs="Arial"/>
        </w:rPr>
        <w:t xml:space="preserve"> 1 priede „</w:t>
      </w:r>
      <w:r w:rsidR="009719B3">
        <w:rPr>
          <w:rFonts w:ascii="Arial" w:hAnsi="Arial" w:cs="Arial"/>
        </w:rPr>
        <w:t>Savivarčių automobilių ir ekskavatoriaus</w:t>
      </w:r>
      <w:r w:rsidR="00E679B8">
        <w:rPr>
          <w:rFonts w:ascii="Arial" w:eastAsia="Calibri" w:hAnsi="Arial" w:cs="Arial"/>
        </w:rPr>
        <w:t xml:space="preserve"> paslaugų techninė specifikacija“.</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1.4. Paslaugas priimti Užsakovo įgalioto atsakingo asmens kontaktiniai duomenys:</w:t>
      </w:r>
      <w:r w:rsidRPr="00953B3B">
        <w:rPr>
          <w:rFonts w:ascii="Arial" w:eastAsia="Times New Roman" w:hAnsi="Arial" w:cs="Arial"/>
          <w:i/>
          <w:kern w:val="0"/>
          <w14:ligatures w14:val="none"/>
        </w:rPr>
        <w:t xml:space="preserve"> </w:t>
      </w:r>
      <w:r w:rsidR="002F1622">
        <w:rPr>
          <w:rFonts w:ascii="Arial" w:hAnsi="Arial" w:cs="Arial"/>
          <w:b/>
          <w:kern w:val="0"/>
          <w14:ligatures w14:val="none"/>
        </w:rPr>
        <w:t>...........................</w:t>
      </w:r>
      <w:r w:rsidRPr="00953B3B">
        <w:rPr>
          <w:rFonts w:ascii="Arial" w:eastAsia="Times New Roman" w:hAnsi="Arial" w:cs="Arial"/>
          <w:i/>
          <w:kern w:val="0"/>
          <w14:ligatures w14:val="none"/>
        </w:rPr>
        <w:t xml:space="preserve">. </w:t>
      </w:r>
      <w:r w:rsidRPr="00953B3B">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rsidR="007120BE" w:rsidRPr="00297A84" w:rsidRDefault="007120BE" w:rsidP="00D20840">
      <w:pPr>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 xml:space="preserve">1.5. </w:t>
      </w:r>
      <w:r w:rsidRPr="00953B3B">
        <w:rPr>
          <w:rFonts w:ascii="Arial" w:hAnsi="Arial" w:cs="Arial"/>
          <w:kern w:val="0"/>
          <w14:ligatures w14:val="none"/>
        </w:rPr>
        <w:t>Už Sutarties vykdymą Paslaugų teikėjas skiria atsakingą asmen</w:t>
      </w:r>
      <w:r w:rsidR="00993EC7">
        <w:rPr>
          <w:rFonts w:ascii="Arial" w:hAnsi="Arial" w:cs="Arial"/>
          <w:kern w:val="0"/>
          <w14:ligatures w14:val="none"/>
        </w:rPr>
        <w:t>į</w:t>
      </w:r>
      <w:r w:rsidR="002F1622">
        <w:rPr>
          <w:rFonts w:ascii="Arial" w:hAnsi="Arial" w:cs="Arial"/>
          <w:kern w:val="0"/>
          <w14:ligatures w14:val="none"/>
        </w:rPr>
        <w:t>....................................................</w:t>
      </w:r>
      <w:r w:rsidR="00993EC7">
        <w:rPr>
          <w:rFonts w:ascii="Arial" w:hAnsi="Arial" w:cs="Arial"/>
          <w:color w:val="538135" w:themeColor="accent6" w:themeShade="BF"/>
          <w:kern w:val="0"/>
          <w14:ligatures w14:val="none"/>
        </w:rPr>
        <w:t xml:space="preserve">. </w:t>
      </w:r>
      <w:r w:rsidRPr="00953B3B">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rsidR="007120BE" w:rsidRPr="00953B3B" w:rsidRDefault="007120BE" w:rsidP="007120BE">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1.6.</w:t>
      </w:r>
      <w:r w:rsidRPr="00953B3B">
        <w:rPr>
          <w:rFonts w:ascii="Arial" w:eastAsia="Calibri" w:hAnsi="Arial" w:cs="Arial"/>
          <w:b/>
          <w:kern w:val="0"/>
          <w14:ligatures w14:val="none"/>
        </w:rPr>
        <w:t xml:space="preserve"> </w:t>
      </w:r>
      <w:r w:rsidRPr="00817CC6">
        <w:rPr>
          <w:rFonts w:ascii="Arial" w:eastAsia="Calibri" w:hAnsi="Arial" w:cs="Arial"/>
          <w:bCs/>
          <w:kern w:val="0"/>
          <w14:ligatures w14:val="none"/>
        </w:rPr>
        <w:t>Paslaugų teikėjas patvirtina, kad</w:t>
      </w:r>
      <w:r>
        <w:rPr>
          <w:rFonts w:ascii="Arial" w:eastAsia="Calibri" w:hAnsi="Arial" w:cs="Arial"/>
          <w:b/>
          <w:kern w:val="0"/>
          <w14:ligatures w14:val="none"/>
        </w:rPr>
        <w:t xml:space="preserve"> </w:t>
      </w:r>
      <w:r>
        <w:rPr>
          <w:rFonts w:ascii="Arial" w:eastAsia="Calibri" w:hAnsi="Arial" w:cs="Arial"/>
          <w:kern w:val="0"/>
          <w14:ligatures w14:val="none"/>
        </w:rPr>
        <w:t>p</w:t>
      </w:r>
      <w:r w:rsidRPr="00953B3B">
        <w:rPr>
          <w:rFonts w:ascii="Arial" w:eastAsia="Calibri" w:hAnsi="Arial" w:cs="Arial"/>
          <w:kern w:val="0"/>
          <w14:ligatures w14:val="none"/>
        </w:rPr>
        <w:t>erkam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
          <w:kern w:val="0"/>
          <w14:ligatures w14:val="none"/>
        </w:rPr>
        <w:t xml:space="preserve">- </w:t>
      </w:r>
      <w:r w:rsidRPr="00953B3B">
        <w:rPr>
          <w:rFonts w:ascii="Arial" w:eastAsia="Calibri" w:hAnsi="Arial" w:cs="Arial"/>
          <w:kern w:val="0"/>
          <w14:ligatures w14:val="none"/>
        </w:rPr>
        <w:t>parduodam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Paslaug</w:t>
      </w:r>
      <w:r>
        <w:rPr>
          <w:rFonts w:ascii="Arial" w:eastAsia="Calibri" w:hAnsi="Arial" w:cs="Arial"/>
          <w:bCs/>
          <w:kern w:val="0"/>
          <w14:ligatures w14:val="none"/>
        </w:rPr>
        <w:t>ų</w:t>
      </w:r>
      <w:r w:rsidRPr="00953B3B">
        <w:rPr>
          <w:rFonts w:ascii="Arial" w:eastAsia="Calibri" w:hAnsi="Arial" w:cs="Arial"/>
          <w:kern w:val="0"/>
          <w14:ligatures w14:val="none"/>
        </w:rPr>
        <w:t xml:space="preserve"> techninės charakteristikos visiškai atitinka Užsakovo pirkimo dokumentuose nustatytus reikalavimus (konkurso sąlygų 1 priede </w:t>
      </w:r>
      <w:r w:rsidR="00D20840" w:rsidRPr="003B1EF7">
        <w:rPr>
          <w:rFonts w:ascii="Arial" w:hAnsi="Arial" w:cs="Arial"/>
          <w:i/>
        </w:rPr>
        <w:t>“</w:t>
      </w:r>
      <w:r w:rsidR="00E679B8" w:rsidRPr="00E679B8">
        <w:rPr>
          <w:rFonts w:ascii="Arial" w:eastAsia="Calibri" w:hAnsi="Arial" w:cs="Arial"/>
        </w:rPr>
        <w:t xml:space="preserve"> </w:t>
      </w:r>
      <w:r w:rsidR="009719B3">
        <w:rPr>
          <w:rFonts w:ascii="Arial" w:hAnsi="Arial" w:cs="Arial"/>
        </w:rPr>
        <w:t>Savivarčių automobilių ir ekskavatoriaus</w:t>
      </w:r>
      <w:r w:rsidR="009719B3">
        <w:rPr>
          <w:rFonts w:ascii="Arial" w:eastAsia="Calibri" w:hAnsi="Arial" w:cs="Arial"/>
        </w:rPr>
        <w:t xml:space="preserve"> paslaugų techninė specifikacija</w:t>
      </w:r>
      <w:r w:rsidR="00D20840" w:rsidRPr="003B1EF7">
        <w:rPr>
          <w:rFonts w:ascii="Arial" w:hAnsi="Arial" w:cs="Arial"/>
          <w:i/>
        </w:rPr>
        <w:t>“</w:t>
      </w:r>
      <w:r w:rsidR="00D20840" w:rsidRPr="003B1EF7">
        <w:rPr>
          <w:rFonts w:ascii="Arial" w:hAnsi="Arial" w:cs="Arial"/>
        </w:rPr>
        <w:t xml:space="preserve"> </w:t>
      </w:r>
      <w:r w:rsidRPr="00953B3B">
        <w:rPr>
          <w:rFonts w:ascii="Arial" w:eastAsia="Calibri" w:hAnsi="Arial" w:cs="Arial"/>
          <w:kern w:val="0"/>
          <w14:ligatures w14:val="none"/>
        </w:rPr>
        <w:t xml:space="preserve">nustatytus reikalavimus). </w:t>
      </w:r>
    </w:p>
    <w:p w:rsidR="00D20840"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1.7.  </w:t>
      </w:r>
      <w:r w:rsidR="00D20840">
        <w:rPr>
          <w:rFonts w:ascii="Arial" w:eastAsia="Calibri" w:hAnsi="Arial" w:cs="Arial"/>
          <w:kern w:val="0"/>
          <w14:ligatures w14:val="none"/>
        </w:rPr>
        <w:t xml:space="preserve">Paslaugų teikėjas įsipareigoja teikti Užsakovui </w:t>
      </w:r>
      <w:r w:rsidR="00D20840">
        <w:rPr>
          <w:rFonts w:ascii="Arial" w:eastAsia="Calibri" w:hAnsi="Arial" w:cs="Arial"/>
          <w:bCs/>
          <w:kern w:val="0"/>
          <w14:ligatures w14:val="none"/>
        </w:rPr>
        <w:t>Paslaugas 12 (dvylika) mėnesių nuo Sutarties įsigaliojimo dienos</w:t>
      </w:r>
      <w:r w:rsidR="00D20840" w:rsidRPr="00953B3B">
        <w:rPr>
          <w:rFonts w:ascii="Arial" w:eastAsia="Calibri" w:hAnsi="Arial" w:cs="Arial"/>
          <w:kern w:val="0"/>
          <w14:ligatures w14:val="none"/>
        </w:rPr>
        <w:t xml:space="preserve"> </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1.8. </w:t>
      </w:r>
      <w:r w:rsidRPr="00953B3B">
        <w:rPr>
          <w:rFonts w:ascii="Arial" w:eastAsia="Calibri" w:hAnsi="Arial" w:cs="Arial"/>
        </w:rPr>
        <w:t xml:space="preserve">Bendras </w:t>
      </w:r>
      <w:r w:rsidRPr="00953B3B">
        <w:rPr>
          <w:rFonts w:ascii="Arial" w:hAnsi="Arial" w:cs="Arial"/>
          <w:u w:color="1F497D"/>
        </w:rPr>
        <w:t xml:space="preserve">Paslaugų pagal Sutartį teikimo laikotarpis negali viršyti </w:t>
      </w:r>
      <w:r>
        <w:rPr>
          <w:rFonts w:ascii="Arial" w:hAnsi="Arial" w:cs="Arial"/>
          <w:u w:color="1F497D"/>
        </w:rPr>
        <w:t xml:space="preserve">Lietuvos Respublikos viešųjų pirkimų įstatymo (toliau – </w:t>
      </w:r>
      <w:r w:rsidRPr="00BA736D">
        <w:rPr>
          <w:rFonts w:ascii="Arial" w:hAnsi="Arial" w:cs="Arial"/>
          <w:b/>
          <w:bCs/>
          <w:u w:color="1F497D"/>
        </w:rPr>
        <w:t>Įstatymas</w:t>
      </w:r>
      <w:r>
        <w:rPr>
          <w:rFonts w:ascii="Arial" w:hAnsi="Arial" w:cs="Arial"/>
          <w:u w:color="1F497D"/>
        </w:rPr>
        <w:t>)</w:t>
      </w:r>
      <w:r w:rsidRPr="00953B3B">
        <w:rPr>
          <w:rFonts w:ascii="Arial" w:hAnsi="Arial" w:cs="Arial"/>
          <w:u w:color="1F497D"/>
        </w:rPr>
        <w:t xml:space="preserve">  86 str. 5 d. nustatyto laikotarpio.</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1.9. Paslaugų teikėjas supažindina Sutartį vykdysiančius Paslaugų teikėjo ir subt</w:t>
      </w:r>
      <w:r>
        <w:rPr>
          <w:rFonts w:ascii="Arial" w:eastAsia="Calibri" w:hAnsi="Arial" w:cs="Arial"/>
          <w:kern w:val="0"/>
          <w14:ligatures w14:val="none"/>
        </w:rPr>
        <w:t>i</w:t>
      </w:r>
      <w:r w:rsidRPr="00953B3B">
        <w:rPr>
          <w:rFonts w:ascii="Arial" w:eastAsia="Calibri" w:hAnsi="Arial" w:cs="Arial"/>
          <w:kern w:val="0"/>
          <w14:ligatures w14:val="none"/>
        </w:rPr>
        <w:t>ek</w:t>
      </w:r>
      <w:r>
        <w:rPr>
          <w:rFonts w:ascii="Arial" w:eastAsia="Calibri" w:hAnsi="Arial" w:cs="Arial"/>
          <w:kern w:val="0"/>
          <w14:ligatures w14:val="none"/>
        </w:rPr>
        <w:t>ė</w:t>
      </w:r>
      <w:r w:rsidRPr="00953B3B">
        <w:rPr>
          <w:rFonts w:ascii="Arial" w:eastAsia="Calibri" w:hAnsi="Arial" w:cs="Arial"/>
          <w:kern w:val="0"/>
          <w14:ligatures w14:val="none"/>
        </w:rPr>
        <w:t>jo</w:t>
      </w:r>
      <w:r>
        <w:rPr>
          <w:rFonts w:ascii="Arial" w:eastAsia="Calibri" w:hAnsi="Arial" w:cs="Arial"/>
          <w:kern w:val="0"/>
          <w14:ligatures w14:val="none"/>
        </w:rPr>
        <w:t xml:space="preserve"> ((toliau – subteikėjas)</w:t>
      </w:r>
      <w:r w:rsidRPr="00953B3B">
        <w:rPr>
          <w:rFonts w:ascii="Arial" w:eastAsia="Calibri" w:hAnsi="Arial" w:cs="Arial"/>
          <w:kern w:val="0"/>
          <w14:ligatures w14:val="none"/>
        </w:rPr>
        <w:t>, jeigu jis pasitelkiamas) darbuotojus su Antikorupcinės politikos, Interesų konfliktų vengimo politikos ir Dovanų politikos nuostatomis (https://vmu.lt/korupcijos-prevencija/) prieš pradedant vykdyti Sutartį.</w:t>
      </w:r>
    </w:p>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1.10. Jeigu Sutarties vykdymo metu Paslaugų teikėjui (subte</w:t>
      </w:r>
      <w:r>
        <w:rPr>
          <w:rFonts w:ascii="Arial" w:eastAsia="Calibri" w:hAnsi="Arial" w:cs="Arial"/>
          <w:kern w:val="0"/>
          <w14:ligatures w14:val="none"/>
        </w:rPr>
        <w:t>i</w:t>
      </w:r>
      <w:r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Pr>
          <w:rFonts w:ascii="Arial" w:eastAsia="Calibri" w:hAnsi="Arial" w:cs="Arial"/>
          <w:kern w:val="0"/>
          <w14:ligatures w14:val="none"/>
        </w:rPr>
        <w:t>.</w:t>
      </w:r>
    </w:p>
    <w:p w:rsidR="00D20840" w:rsidRDefault="00D20840" w:rsidP="007120BE">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1.11. </w:t>
      </w:r>
      <w:r w:rsidRPr="002257F2">
        <w:rPr>
          <w:rFonts w:ascii="Arial" w:hAnsi="Arial" w:cs="Arial"/>
          <w:b/>
          <w:bCs/>
          <w:i/>
          <w:iCs/>
        </w:rPr>
        <w:t>Tiekėjas</w:t>
      </w:r>
      <w:r w:rsidRPr="002257F2">
        <w:rPr>
          <w:rFonts w:ascii="Arial" w:hAnsi="Arial" w:cs="Arial"/>
          <w:b/>
          <w:i/>
        </w:rPr>
        <w:t xml:space="preserve"> įsipareigoja </w:t>
      </w:r>
      <w:r w:rsidRPr="002257F2">
        <w:rPr>
          <w:rFonts w:ascii="Arial" w:hAnsi="Arial" w:cs="Arial"/>
          <w:b/>
          <w:bCs/>
          <w:i/>
          <w:iCs/>
        </w:rPr>
        <w:t>laikytis aplinkosaugos reikalavimų:</w:t>
      </w:r>
      <w:r w:rsidR="009719B3">
        <w:rPr>
          <w:rFonts w:ascii="Arial" w:hAnsi="Arial" w:cs="Arial"/>
          <w:b/>
          <w:bCs/>
          <w:i/>
          <w:iCs/>
        </w:rPr>
        <w:t xml:space="preserve"> teikti paslaugas</w:t>
      </w:r>
      <w:r w:rsidRPr="002257F2">
        <w:rPr>
          <w:rFonts w:ascii="Arial" w:hAnsi="Arial" w:cs="Arial"/>
          <w:b/>
          <w:bCs/>
          <w:i/>
          <w:iCs/>
        </w:rPr>
        <w:t xml:space="preserve"> </w:t>
      </w:r>
      <w:r w:rsidR="009719B3" w:rsidRPr="009719B3">
        <w:rPr>
          <w:rFonts w:ascii="Arial" w:hAnsi="Arial" w:cs="Arial"/>
          <w:b/>
          <w:bCs/>
          <w:i/>
          <w:iCs/>
        </w:rPr>
        <w:t>pagal standartą LST EN ISO 14001</w:t>
      </w:r>
      <w:r w:rsidR="009719B3">
        <w:rPr>
          <w:rFonts w:ascii="Arial" w:hAnsi="Arial" w:cs="Arial"/>
          <w:b/>
          <w:bCs/>
          <w:i/>
          <w:iCs/>
        </w:rPr>
        <w:t xml:space="preserve">, </w:t>
      </w:r>
      <w:r w:rsidRPr="002257F2">
        <w:rPr>
          <w:rFonts w:ascii="Arial" w:hAnsi="Arial" w:cs="Arial"/>
          <w:b/>
          <w:bCs/>
          <w:i/>
          <w:iCs/>
        </w:rPr>
        <w:t>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rsidR="007120BE" w:rsidRPr="00953B3B" w:rsidRDefault="007120BE" w:rsidP="007120BE">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1.1</w:t>
      </w:r>
      <w:r w:rsidR="00D20840">
        <w:rPr>
          <w:rFonts w:ascii="Arial" w:eastAsia="Calibri" w:hAnsi="Arial" w:cs="Arial"/>
          <w:kern w:val="0"/>
          <w14:ligatures w14:val="none"/>
        </w:rPr>
        <w:t>2</w:t>
      </w:r>
      <w:r>
        <w:rPr>
          <w:rFonts w:ascii="Arial" w:eastAsia="Calibri" w:hAnsi="Arial" w:cs="Arial"/>
          <w:kern w:val="0"/>
          <w14:ligatures w14:val="none"/>
        </w:rPr>
        <w:t xml:space="preserve">. Sutarties 1.2,1.3, 1.6, 1.7, 3.1 punktų sąlygos yra esminės Sutarties sąlygos. </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2. KAINA IR ATSISKAITYMO TVARKA</w:t>
      </w:r>
    </w:p>
    <w:p w:rsidR="007120BE" w:rsidRPr="00297A84" w:rsidRDefault="007120BE" w:rsidP="007120BE">
      <w:pPr>
        <w:spacing w:after="0" w:line="240" w:lineRule="auto"/>
        <w:jc w:val="both"/>
        <w:rPr>
          <w:rFonts w:ascii="Arial" w:eastAsia="Calibri" w:hAnsi="Arial" w:cs="Arial"/>
          <w:b/>
          <w:kern w:val="0"/>
          <w14:ligatures w14:val="none"/>
        </w:rPr>
      </w:pPr>
    </w:p>
    <w:p w:rsidR="003815AB" w:rsidRDefault="009E27DD" w:rsidP="003815AB">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2.1. </w:t>
      </w:r>
      <w:r w:rsidR="00E679B8" w:rsidRPr="00326E7C">
        <w:rPr>
          <w:rFonts w:ascii="Arial" w:eastAsia="Calibri" w:hAnsi="Arial" w:cs="Arial"/>
        </w:rPr>
        <w:t xml:space="preserve">Sutarčiai taikomas </w:t>
      </w:r>
      <w:r w:rsidR="00E679B8" w:rsidRPr="00326E7C">
        <w:rPr>
          <w:rFonts w:ascii="Arial" w:hAnsi="Arial" w:cs="Arial"/>
        </w:rPr>
        <w:t xml:space="preserve">kainos apskaičiavimo būdas – fiksuotas įkainis su peržiūra. Užsakovas perka Paslaugas pagal poreikį </w:t>
      </w:r>
      <w:r w:rsidR="00E679B8">
        <w:rPr>
          <w:rFonts w:ascii="Arial" w:hAnsi="Arial" w:cs="Arial"/>
        </w:rPr>
        <w:t xml:space="preserve">Sutarties </w:t>
      </w:r>
      <w:r w:rsidR="00E679B8" w:rsidRPr="00326E7C">
        <w:rPr>
          <w:rFonts w:ascii="Arial" w:eastAsia="Calibri" w:hAnsi="Arial" w:cs="Arial"/>
        </w:rPr>
        <w:t>Specialiųjų sąlygų 2 priede „</w:t>
      </w:r>
      <w:r w:rsidR="00E679B8">
        <w:rPr>
          <w:rFonts w:ascii="Arial" w:eastAsia="Calibri" w:hAnsi="Arial" w:cs="Arial"/>
        </w:rPr>
        <w:t>Paslaugų įkainiai“</w:t>
      </w:r>
      <w:r w:rsidR="00E679B8" w:rsidRPr="00326E7C">
        <w:rPr>
          <w:rFonts w:ascii="Arial" w:eastAsia="Calibri" w:hAnsi="Arial" w:cs="Arial"/>
          <w:i/>
        </w:rPr>
        <w:t xml:space="preserve"> </w:t>
      </w:r>
      <w:r w:rsidR="00E679B8" w:rsidRPr="00326E7C">
        <w:rPr>
          <w:rFonts w:ascii="Arial" w:hAnsi="Arial" w:cs="Arial"/>
        </w:rPr>
        <w:t>nurodytais įkainiais</w:t>
      </w:r>
      <w:r w:rsidR="00E679B8" w:rsidRPr="00326E7C">
        <w:rPr>
          <w:rFonts w:ascii="Arial" w:hAnsi="Arial" w:cs="Arial"/>
          <w:i/>
        </w:rPr>
        <w:t xml:space="preserve">, </w:t>
      </w:r>
      <w:r w:rsidR="00E679B8" w:rsidRPr="00326E7C">
        <w:rPr>
          <w:rFonts w:ascii="Arial" w:hAnsi="Arial" w:cs="Arial"/>
          <w:b/>
        </w:rPr>
        <w:t xml:space="preserve">neviršijant </w:t>
      </w:r>
      <w:r w:rsidR="00E679B8">
        <w:rPr>
          <w:rFonts w:ascii="Arial" w:hAnsi="Arial" w:cs="Arial"/>
          <w:b/>
        </w:rPr>
        <w:t xml:space="preserve">Sutarties </w:t>
      </w:r>
      <w:r w:rsidR="00E679B8" w:rsidRPr="00326E7C">
        <w:rPr>
          <w:rFonts w:ascii="Arial" w:hAnsi="Arial" w:cs="Arial"/>
          <w:b/>
        </w:rPr>
        <w:t>Specialiųjų sąlygų 2.2 punkte</w:t>
      </w:r>
      <w:r w:rsidR="00E679B8" w:rsidRPr="00326E7C" w:rsidDel="003F0BB1">
        <w:rPr>
          <w:rFonts w:ascii="Arial" w:hAnsi="Arial" w:cs="Arial"/>
          <w:b/>
        </w:rPr>
        <w:t xml:space="preserve"> </w:t>
      </w:r>
      <w:r w:rsidR="00E679B8" w:rsidRPr="00326E7C">
        <w:rPr>
          <w:rFonts w:ascii="Arial" w:hAnsi="Arial" w:cs="Arial"/>
          <w:b/>
        </w:rPr>
        <w:t>nurodytos Sutarties maksimalios kainos</w:t>
      </w:r>
      <w:r w:rsidR="00E679B8" w:rsidRPr="00326E7C">
        <w:rPr>
          <w:rFonts w:ascii="Arial" w:hAnsi="Arial" w:cs="Arial"/>
        </w:rPr>
        <w:t xml:space="preserve">. Užsakovas neįsipareigoja išpirkti Paslaugų preliminaraus kiekio ar bet kokios jo dalies (jeigu Sutartyje yra nurodyti Paslaugų preliminarūs kiekiai), nepaisant to, Paslaugų preliminarūs kiekiai nėra </w:t>
      </w:r>
      <w:r w:rsidR="00E679B8" w:rsidRPr="00326E7C">
        <w:rPr>
          <w:rFonts w:ascii="Arial" w:hAnsi="Arial" w:cs="Arial"/>
        </w:rPr>
        <w:lastRenderedPageBreak/>
        <w:t xml:space="preserve">laikomi maksimaliais kiekiais. Užsakovas taip pat neįsipareigoja išpirkti Paslaugų </w:t>
      </w:r>
      <w:r w:rsidR="00E679B8">
        <w:rPr>
          <w:rFonts w:ascii="Arial" w:hAnsi="Arial" w:cs="Arial"/>
        </w:rPr>
        <w:t xml:space="preserve">Sutarties </w:t>
      </w:r>
      <w:r w:rsidR="00E679B8" w:rsidRPr="00326E7C">
        <w:rPr>
          <w:rFonts w:ascii="Arial" w:hAnsi="Arial" w:cs="Arial"/>
        </w:rPr>
        <w:t>Specialiųjų sąlygų 2.2 punkte</w:t>
      </w:r>
      <w:r w:rsidR="00E679B8" w:rsidRPr="00326E7C" w:rsidDel="003F0BB1">
        <w:rPr>
          <w:rFonts w:ascii="Arial" w:hAnsi="Arial" w:cs="Arial"/>
        </w:rPr>
        <w:t xml:space="preserve"> </w:t>
      </w:r>
      <w:r w:rsidR="00E679B8" w:rsidRPr="00326E7C">
        <w:rPr>
          <w:rFonts w:ascii="Arial" w:hAnsi="Arial" w:cs="Arial"/>
        </w:rPr>
        <w:t>nurodytai Sutarties maksimaliai kainai ar bet kokiai jos daliai.</w:t>
      </w:r>
      <w:r w:rsidRPr="003815AB">
        <w:rPr>
          <w:rFonts w:ascii="Arial" w:eastAsia="Calibri" w:hAnsi="Arial" w:cs="Arial"/>
          <w:kern w:val="0"/>
          <w14:ligatures w14:val="none"/>
        </w:rPr>
        <w:t xml:space="preserve"> </w:t>
      </w:r>
    </w:p>
    <w:p w:rsidR="007120BE" w:rsidRPr="00CC63F2" w:rsidRDefault="007120BE" w:rsidP="007120BE">
      <w:pPr>
        <w:tabs>
          <w:tab w:val="left" w:pos="993"/>
        </w:tabs>
        <w:spacing w:after="0" w:line="240" w:lineRule="auto"/>
        <w:ind w:firstLine="567"/>
        <w:jc w:val="both"/>
        <w:rPr>
          <w:rFonts w:ascii="Arial" w:eastAsia="Calibri" w:hAnsi="Arial" w:cs="Arial"/>
          <w:kern w:val="0"/>
          <w14:ligatures w14:val="none"/>
        </w:rPr>
      </w:pPr>
      <w:bookmarkStart w:id="0" w:name="_Hlk25763714"/>
      <w:r w:rsidRPr="00CC63F2">
        <w:rPr>
          <w:rFonts w:ascii="Arial" w:eastAsia="Calibri" w:hAnsi="Arial" w:cs="Arial"/>
          <w:kern w:val="0"/>
          <w14:ligatures w14:val="none"/>
        </w:rPr>
        <w:t xml:space="preserve">Sutarties galiojimo metu atsiradus Užsakovo poreikiui įsigyti Sutartyje nenumatytas, tačiau su Pirkimo objektu / Sutarties dalyku susijusias paslaugas (kitokių charakteristikų / parametrų ar identiško / panašaus naudojimo) (toliau </w:t>
      </w:r>
      <w:r w:rsidRPr="00CC63F2">
        <w:rPr>
          <w:rFonts w:ascii="Arial" w:hAnsi="Arial" w:cs="Arial"/>
          <w:color w:val="000000"/>
          <w:kern w:val="0"/>
          <w14:ligatures w14:val="none"/>
        </w:rPr>
        <w:t>–</w:t>
      </w:r>
      <w:r w:rsidRPr="00CC63F2">
        <w:rPr>
          <w:rFonts w:ascii="Arial" w:eastAsia="Calibri" w:hAnsi="Arial" w:cs="Arial"/>
          <w:kern w:val="0"/>
          <w14:ligatures w14:val="none"/>
        </w:rPr>
        <w:t xml:space="preserve"> </w:t>
      </w:r>
      <w:r w:rsidRPr="00CC63F2">
        <w:rPr>
          <w:rFonts w:ascii="Arial" w:hAnsi="Arial" w:cs="Arial"/>
          <w:b/>
          <w:kern w:val="0"/>
          <w14:ligatures w14:val="none"/>
        </w:rPr>
        <w:t>Nenumatytos paslaugos</w:t>
      </w:r>
      <w:r w:rsidRPr="00CC63F2">
        <w:rPr>
          <w:rFonts w:ascii="Arial" w:hAnsi="Arial" w:cs="Arial"/>
          <w:kern w:val="0"/>
          <w14:ligatures w14:val="none"/>
        </w:rPr>
        <w:t>)</w:t>
      </w:r>
      <w:r w:rsidRPr="00CC63F2">
        <w:rPr>
          <w:rFonts w:ascii="Arial" w:eastAsia="Calibri" w:hAnsi="Arial" w:cs="Arial"/>
          <w:kern w:val="0"/>
          <w14:ligatures w14:val="none"/>
        </w:rPr>
        <w:t xml:space="preserve">, </w:t>
      </w:r>
      <w:r w:rsidRPr="00CC63F2">
        <w:rPr>
          <w:rFonts w:ascii="Arial" w:hAnsi="Arial" w:cs="Arial"/>
          <w:kern w:val="0"/>
          <w14:ligatures w14:val="none"/>
        </w:rPr>
        <w:t>Užsakovas</w:t>
      </w:r>
      <w:r w:rsidRPr="00CC63F2">
        <w:rPr>
          <w:rFonts w:ascii="Arial" w:eastAsia="Calibri" w:hAnsi="Arial" w:cs="Arial"/>
          <w:kern w:val="0"/>
          <w14:ligatures w14:val="none"/>
        </w:rPr>
        <w:t xml:space="preserve"> turi teisę įsigyti ne daugiau nei 10 (dešimt) procentų Nenumatytų paslaugų, šį procentą skaičiuojant nuo</w:t>
      </w:r>
      <w:r>
        <w:rPr>
          <w:rFonts w:ascii="Arial" w:eastAsia="Calibri" w:hAnsi="Arial" w:cs="Arial"/>
          <w:kern w:val="0"/>
          <w14:ligatures w14:val="none"/>
        </w:rPr>
        <w:t xml:space="preserve"> Sutarties</w:t>
      </w:r>
      <w:r w:rsidRPr="00CC63F2">
        <w:rPr>
          <w:rFonts w:ascii="Arial" w:hAnsi="Arial" w:cs="Arial"/>
          <w:kern w:val="0"/>
          <w14:ligatures w14:val="none"/>
        </w:rPr>
        <w:t xml:space="preserve"> </w:t>
      </w:r>
      <w:r w:rsidRPr="00CC63F2">
        <w:rPr>
          <w:rFonts w:ascii="Arial" w:eastAsia="Calibri" w:hAnsi="Arial" w:cs="Arial"/>
          <w:kern w:val="0"/>
          <w14:ligatures w14:val="none"/>
        </w:rPr>
        <w:t>2.2 p</w:t>
      </w:r>
      <w:r>
        <w:rPr>
          <w:rFonts w:ascii="Arial" w:eastAsia="Calibri" w:hAnsi="Arial" w:cs="Arial"/>
          <w:kern w:val="0"/>
          <w14:ligatures w14:val="none"/>
        </w:rPr>
        <w:t>unkte</w:t>
      </w:r>
      <w:r w:rsidRPr="00CC63F2">
        <w:rPr>
          <w:rFonts w:ascii="Arial" w:eastAsia="Calibri" w:hAnsi="Arial" w:cs="Arial"/>
          <w:kern w:val="0"/>
          <w14:ligatures w14:val="none"/>
        </w:rPr>
        <w:t xml:space="preserve"> nurodytos</w:t>
      </w:r>
      <w:r w:rsidRPr="00CC63F2">
        <w:rPr>
          <w:rFonts w:ascii="Arial" w:hAnsi="Arial" w:cs="Arial"/>
          <w:i/>
          <w:iCs/>
          <w:kern w:val="0"/>
          <w14:ligatures w14:val="none"/>
        </w:rPr>
        <w:t xml:space="preserve"> </w:t>
      </w:r>
      <w:r w:rsidRPr="00CC63F2">
        <w:rPr>
          <w:rFonts w:ascii="Arial" w:hAnsi="Arial" w:cs="Arial"/>
          <w:iCs/>
          <w:kern w:val="0"/>
          <w14:ligatures w14:val="none"/>
        </w:rPr>
        <w:t>kainos</w:t>
      </w:r>
      <w:r w:rsidRPr="00CC63F2">
        <w:rPr>
          <w:rFonts w:ascii="Arial" w:hAnsi="Arial" w:cs="Arial"/>
          <w:kern w:val="0"/>
          <w14:ligatures w14:val="none"/>
        </w:rPr>
        <w:t xml:space="preserve">, </w:t>
      </w:r>
      <w:r w:rsidRPr="00CC63F2">
        <w:rPr>
          <w:rFonts w:ascii="Arial" w:eastAsia="Calibri" w:hAnsi="Arial" w:cs="Arial"/>
          <w:kern w:val="0"/>
          <w14:ligatures w14:val="none"/>
        </w:rPr>
        <w:t xml:space="preserve">be </w:t>
      </w:r>
      <w:r w:rsidRPr="00B16C94">
        <w:rPr>
          <w:rFonts w:ascii="Arial" w:eastAsia="Calibri" w:hAnsi="Arial" w:cs="Arial"/>
          <w:kern w:val="0"/>
          <w14:ligatures w14:val="none"/>
        </w:rPr>
        <w:t xml:space="preserve">pridėtinės vertės mokesčio </w:t>
      </w:r>
      <w:r w:rsidRPr="00CC63F2">
        <w:rPr>
          <w:rFonts w:ascii="Arial" w:eastAsia="Calibri" w:hAnsi="Arial" w:cs="Arial"/>
          <w:kern w:val="0"/>
          <w14:ligatures w14:val="none"/>
        </w:rPr>
        <w:t xml:space="preserve"> kainai (jos nedidinant).</w:t>
      </w:r>
    </w:p>
    <w:p w:rsidR="007120BE" w:rsidRPr="00CC63F2" w:rsidRDefault="007120BE" w:rsidP="007120BE">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CC63F2">
        <w:rPr>
          <w:rFonts w:ascii="Arial" w:eastAsia="Calibri" w:hAnsi="Arial" w:cs="Arial"/>
          <w:color w:val="000000"/>
          <w:kern w:val="0"/>
          <w14:ligatures w14:val="none"/>
        </w:rPr>
        <w:t xml:space="preserve">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 </w:t>
      </w:r>
    </w:p>
    <w:bookmarkEnd w:id="0"/>
    <w:p w:rsidR="007120BE" w:rsidRPr="00953B3B" w:rsidRDefault="007120BE" w:rsidP="007120BE">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953B3B">
        <w:rPr>
          <w:rFonts w:ascii="Arial" w:eastAsia="Calibri" w:hAnsi="Arial" w:cs="Arial"/>
          <w:kern w:val="0"/>
          <w:lang w:eastAsia="x-none"/>
          <w14:ligatures w14:val="none"/>
        </w:rPr>
        <w:t xml:space="preserve">2.2. Sutarties maksimali kaina yra </w:t>
      </w:r>
      <w:r w:rsidR="009719B3">
        <w:rPr>
          <w:rFonts w:ascii="Arial" w:eastAsia="Calibri" w:hAnsi="Arial" w:cs="Arial"/>
          <w:b/>
          <w:kern w:val="0"/>
          <w:lang w:eastAsia="x-none"/>
          <w14:ligatures w14:val="none"/>
        </w:rPr>
        <w:t>50</w:t>
      </w:r>
      <w:r w:rsidR="00B33947" w:rsidRPr="00B33947">
        <w:rPr>
          <w:rFonts w:ascii="Arial" w:eastAsia="Calibri" w:hAnsi="Arial" w:cs="Arial"/>
          <w:b/>
          <w:kern w:val="0"/>
          <w:lang w:eastAsia="x-none"/>
          <w14:ligatures w14:val="none"/>
        </w:rPr>
        <w:t> 000 (</w:t>
      </w:r>
      <w:r w:rsidR="009719B3">
        <w:rPr>
          <w:rFonts w:ascii="Arial" w:eastAsia="Calibri" w:hAnsi="Arial" w:cs="Arial"/>
          <w:b/>
          <w:kern w:val="0"/>
          <w:lang w:eastAsia="x-none"/>
          <w14:ligatures w14:val="none"/>
        </w:rPr>
        <w:t>penkiasdešimt</w:t>
      </w:r>
      <w:r w:rsidR="00B33947" w:rsidRPr="00B33947">
        <w:rPr>
          <w:rFonts w:ascii="Arial" w:eastAsia="Calibri" w:hAnsi="Arial" w:cs="Arial"/>
          <w:b/>
          <w:kern w:val="0"/>
          <w:lang w:eastAsia="x-none"/>
          <w14:ligatures w14:val="none"/>
        </w:rPr>
        <w:t xml:space="preserve"> tūkstančių) eurų</w:t>
      </w:r>
      <w:r w:rsidRPr="00953B3B">
        <w:rPr>
          <w:rFonts w:ascii="Arial" w:eastAsia="Calibri" w:hAnsi="Arial" w:cs="Arial"/>
          <w:i/>
          <w:kern w:val="0"/>
          <w:lang w:eastAsia="x-none"/>
          <w14:ligatures w14:val="none"/>
        </w:rPr>
        <w:t xml:space="preserve">, </w:t>
      </w:r>
      <w:r w:rsidRPr="00953B3B">
        <w:rPr>
          <w:rFonts w:ascii="Arial" w:eastAsia="Calibri" w:hAnsi="Arial" w:cs="Arial"/>
          <w:kern w:val="0"/>
          <w:lang w:eastAsia="x-none"/>
          <w14:ligatures w14:val="none"/>
        </w:rPr>
        <w:t xml:space="preserve">neįskaitant </w:t>
      </w:r>
      <w:bookmarkStart w:id="1" w:name="_Hlk143065537"/>
      <w:r w:rsidRPr="00953B3B">
        <w:rPr>
          <w:rFonts w:ascii="Arial" w:eastAsia="Calibri" w:hAnsi="Arial" w:cs="Arial"/>
          <w:kern w:val="0"/>
          <w:lang w:eastAsia="x-none"/>
          <w14:ligatures w14:val="none"/>
        </w:rPr>
        <w:t xml:space="preserve">pridėtinės vertės mokesčio </w:t>
      </w:r>
      <w:bookmarkEnd w:id="1"/>
      <w:r w:rsidRPr="00953B3B">
        <w:rPr>
          <w:rFonts w:ascii="Arial" w:eastAsia="Calibri" w:hAnsi="Arial" w:cs="Arial"/>
          <w:kern w:val="0"/>
          <w:lang w:eastAsia="x-none"/>
          <w14:ligatures w14:val="none"/>
        </w:rPr>
        <w:t xml:space="preserve">(toliau – </w:t>
      </w:r>
      <w:r w:rsidRPr="00953B3B">
        <w:rPr>
          <w:rFonts w:ascii="Arial" w:eastAsia="Calibri" w:hAnsi="Arial" w:cs="Arial"/>
          <w:b/>
          <w:kern w:val="0"/>
          <w:lang w:eastAsia="x-none"/>
          <w14:ligatures w14:val="none"/>
        </w:rPr>
        <w:t>PVM</w:t>
      </w:r>
      <w:r w:rsidRPr="00953B3B">
        <w:rPr>
          <w:rFonts w:ascii="Arial" w:eastAsia="Calibri" w:hAnsi="Arial" w:cs="Arial"/>
          <w:kern w:val="0"/>
          <w:lang w:eastAsia="x-none"/>
          <w14:ligatures w14:val="none"/>
        </w:rPr>
        <w:t xml:space="preserve">). Sutarčiai taikomas </w:t>
      </w:r>
      <w:r w:rsidR="00993EC7" w:rsidRPr="00993EC7">
        <w:rPr>
          <w:rFonts w:ascii="Arial" w:eastAsia="Calibri" w:hAnsi="Arial" w:cs="Arial"/>
          <w:kern w:val="0"/>
          <w:lang w:eastAsia="x-none"/>
          <w14:ligatures w14:val="none"/>
        </w:rPr>
        <w:t>21</w:t>
      </w:r>
      <w:r w:rsidRPr="00953B3B">
        <w:rPr>
          <w:rFonts w:ascii="Arial" w:eastAsia="Calibri" w:hAnsi="Arial" w:cs="Arial"/>
          <w:color w:val="4472C4" w:themeColor="accent1"/>
          <w:kern w:val="0"/>
          <w:lang w:eastAsia="x-none"/>
          <w14:ligatures w14:val="none"/>
        </w:rPr>
        <w:t xml:space="preserve"> </w:t>
      </w:r>
      <w:r w:rsidRPr="00953B3B">
        <w:rPr>
          <w:rFonts w:ascii="Arial" w:eastAsia="Calibri" w:hAnsi="Arial" w:cs="Arial"/>
          <w:kern w:val="0"/>
          <w:lang w:eastAsia="x-none"/>
          <w14:ligatures w14:val="none"/>
        </w:rPr>
        <w:t xml:space="preserve">proc. dydžio PVM. Sutarties maksimali kaina, įskaitant PVM – </w:t>
      </w:r>
      <w:r w:rsidR="00FB64C6">
        <w:rPr>
          <w:rFonts w:ascii="Arial" w:eastAsia="Calibri" w:hAnsi="Arial" w:cs="Arial"/>
          <w:kern w:val="0"/>
          <w:lang w:eastAsia="x-none"/>
          <w14:ligatures w14:val="none"/>
        </w:rPr>
        <w:t xml:space="preserve">60500,00 Eur </w:t>
      </w:r>
      <w:r w:rsidR="00FB64C6" w:rsidRPr="00FB64C6">
        <w:rPr>
          <w:rFonts w:ascii="Arial" w:eastAsia="Calibri" w:hAnsi="Arial" w:cs="Arial"/>
          <w:kern w:val="0"/>
          <w:lang w:eastAsia="x-none"/>
          <w14:ligatures w14:val="none"/>
        </w:rPr>
        <w:t>(šeš</w:t>
      </w:r>
      <w:r w:rsidR="00993EC7" w:rsidRPr="00FB64C6">
        <w:rPr>
          <w:rFonts w:ascii="Arial" w:eastAsia="Calibri" w:hAnsi="Arial" w:cs="Arial"/>
          <w:kern w:val="0"/>
          <w:lang w:eastAsia="x-none"/>
          <w14:ligatures w14:val="none"/>
        </w:rPr>
        <w:t>iasdešimt tūkstančių</w:t>
      </w:r>
      <w:r w:rsidR="00FB64C6">
        <w:rPr>
          <w:rFonts w:ascii="Arial" w:eastAsia="Calibri" w:hAnsi="Arial" w:cs="Arial"/>
          <w:kern w:val="0"/>
          <w:lang w:eastAsia="x-none"/>
          <w14:ligatures w14:val="none"/>
        </w:rPr>
        <w:t xml:space="preserve"> penki šimtai Eur 00 ct</w:t>
      </w:r>
      <w:r w:rsidRPr="00FB64C6">
        <w:rPr>
          <w:rFonts w:ascii="Arial" w:eastAsia="Calibri" w:hAnsi="Arial" w:cs="Arial"/>
          <w:i/>
          <w:kern w:val="0"/>
          <w:lang w:eastAsia="x-none"/>
          <w14:ligatures w14:val="none"/>
        </w:rPr>
        <w:t>)</w:t>
      </w:r>
      <w:r w:rsidRPr="00FB64C6">
        <w:rPr>
          <w:rFonts w:ascii="Arial" w:eastAsia="Calibri" w:hAnsi="Arial" w:cs="Arial"/>
          <w:kern w:val="0"/>
          <w:lang w:eastAsia="x-none"/>
          <w14:ligatures w14:val="none"/>
        </w:rPr>
        <w:t xml:space="preserve">. </w:t>
      </w:r>
    </w:p>
    <w:p w:rsidR="00E679B8" w:rsidRDefault="007120BE" w:rsidP="007120BE">
      <w:pPr>
        <w:spacing w:after="0" w:line="240" w:lineRule="auto"/>
        <w:ind w:firstLine="567"/>
        <w:jc w:val="both"/>
        <w:rPr>
          <w:rFonts w:ascii="Arial" w:eastAsia="Calibri" w:hAnsi="Arial" w:cs="Arial"/>
          <w:kern w:val="0"/>
          <w14:ligatures w14:val="none"/>
        </w:rPr>
      </w:pPr>
      <w:r w:rsidRPr="00E679B8">
        <w:rPr>
          <w:rFonts w:ascii="Arial" w:eastAsia="Calibri" w:hAnsi="Arial" w:cs="Arial"/>
          <w:kern w:val="0"/>
          <w14:ligatures w14:val="none"/>
        </w:rPr>
        <w:t xml:space="preserve">2.3. </w:t>
      </w:r>
      <w:r w:rsidRPr="00E679B8">
        <w:rPr>
          <w:rFonts w:ascii="Arial" w:eastAsia="Times New Roman" w:hAnsi="Arial" w:cs="Arial"/>
        </w:rPr>
        <w:t>Vykdant Sutartį, sąskaitų faktūrų teikimas vyksta vadovaujantis Įstatymo 22 straipsnio 3 dalies nuostatomis.</w:t>
      </w:r>
      <w:r w:rsidRPr="00E679B8">
        <w:rPr>
          <w:rFonts w:ascii="Arial" w:eastAsia="Calibri" w:hAnsi="Arial" w:cs="Arial"/>
          <w:kern w:val="0"/>
          <w14:ligatures w14:val="none"/>
        </w:rPr>
        <w:t xml:space="preserve"> Užsakovas apmoka Paslaugų teikėjui už tinkamai suteiktas Paslaugas per 30 (trisdešimt) kalendorinių dienų po Paslaugų tinkamo suteikimo pagal Paslaugų teikėjo pateiktą PVM sąskaitą-faktūrą</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2.4. Paslaugų teikėjui vėluojant suteikti </w:t>
      </w:r>
      <w:r>
        <w:rPr>
          <w:rFonts w:ascii="Arial" w:eastAsia="Calibri" w:hAnsi="Arial" w:cs="Arial"/>
          <w:kern w:val="0"/>
          <w14:ligatures w14:val="none"/>
        </w:rPr>
        <w:t>P</w:t>
      </w:r>
      <w:r w:rsidRPr="00953B3B">
        <w:rPr>
          <w:rFonts w:ascii="Arial" w:eastAsia="Calibri" w:hAnsi="Arial" w:cs="Arial"/>
          <w:kern w:val="0"/>
          <w14:ligatures w14:val="none"/>
        </w:rPr>
        <w:t>aslaugas</w:t>
      </w:r>
      <w:r w:rsidRPr="004444B0">
        <w:t xml:space="preserve"> </w:t>
      </w:r>
      <w:r w:rsidRPr="004444B0">
        <w:rPr>
          <w:rFonts w:ascii="Arial" w:eastAsia="Calibri" w:hAnsi="Arial" w:cs="Arial"/>
          <w:kern w:val="0"/>
          <w14:ligatures w14:val="none"/>
        </w:rPr>
        <w:t xml:space="preserve">ar ištaisyti </w:t>
      </w:r>
      <w:r>
        <w:rPr>
          <w:rFonts w:ascii="Arial" w:eastAsia="Calibri" w:hAnsi="Arial" w:cs="Arial"/>
          <w:kern w:val="0"/>
          <w14:ligatures w14:val="none"/>
        </w:rPr>
        <w:t>Paslaugų</w:t>
      </w:r>
      <w:r w:rsidRPr="004444B0">
        <w:rPr>
          <w:rFonts w:ascii="Arial" w:eastAsia="Calibri" w:hAnsi="Arial" w:cs="Arial"/>
          <w:kern w:val="0"/>
          <w14:ligatures w14:val="none"/>
        </w:rPr>
        <w:t xml:space="preserve"> trūkumus</w:t>
      </w:r>
      <w:r w:rsidRPr="00953B3B">
        <w:rPr>
          <w:rFonts w:ascii="Arial" w:eastAsia="Calibri" w:hAnsi="Arial" w:cs="Arial"/>
          <w:kern w:val="0"/>
          <w14:ligatures w14:val="none"/>
        </w:rPr>
        <w:t>, jis už kiekvieną pradelstą kalendorinę dieną moka Užsakovui 0,02 proc. dydžio delspinigius, skaičiuojamus nuo</w:t>
      </w:r>
      <w:r>
        <w:rPr>
          <w:rFonts w:ascii="Arial" w:eastAsia="Calibri" w:hAnsi="Arial" w:cs="Arial"/>
          <w:kern w:val="0"/>
          <w14:ligatures w14:val="none"/>
        </w:rPr>
        <w:t xml:space="preserve"> laiku nesuteiktų / neištaisytų P</w:t>
      </w:r>
      <w:r w:rsidRPr="00953B3B">
        <w:rPr>
          <w:rFonts w:ascii="Arial" w:eastAsia="Calibri" w:hAnsi="Arial" w:cs="Arial"/>
          <w:kern w:val="0"/>
          <w14:ligatures w14:val="none"/>
        </w:rPr>
        <w:t>asl</w:t>
      </w:r>
      <w:r>
        <w:rPr>
          <w:rFonts w:ascii="Arial" w:eastAsia="Calibri" w:hAnsi="Arial" w:cs="Arial"/>
          <w:kern w:val="0"/>
          <w14:ligatures w14:val="none"/>
        </w:rPr>
        <w:t>augų 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2.5</w:t>
      </w:r>
      <w:r>
        <w:rPr>
          <w:rFonts w:ascii="Arial" w:eastAsia="Calibri" w:hAnsi="Arial" w:cs="Arial"/>
          <w:kern w:val="0"/>
          <w14:ligatures w14:val="none"/>
        </w:rPr>
        <w:t>.</w:t>
      </w:r>
      <w:r w:rsidRPr="00953B3B">
        <w:rPr>
          <w:rFonts w:ascii="Arial" w:eastAsia="Calibri" w:hAnsi="Arial" w:cs="Arial"/>
          <w:kern w:val="0"/>
          <w14:ligatures w14:val="none"/>
        </w:rPr>
        <w:t xml:space="preserve">  Užsakovui vėluojant apmokėti už </w:t>
      </w:r>
      <w:r>
        <w:rPr>
          <w:rFonts w:ascii="Arial" w:eastAsia="Calibri" w:hAnsi="Arial" w:cs="Arial"/>
          <w:kern w:val="0"/>
          <w14:ligatures w14:val="none"/>
        </w:rPr>
        <w:t xml:space="preserve">tinkamai </w:t>
      </w:r>
      <w:r w:rsidRPr="00953B3B">
        <w:rPr>
          <w:rFonts w:ascii="Arial" w:eastAsia="Calibri" w:hAnsi="Arial" w:cs="Arial"/>
          <w:kern w:val="0"/>
          <w14:ligatures w14:val="none"/>
        </w:rPr>
        <w:t xml:space="preserve">suteiktas </w:t>
      </w:r>
      <w:r>
        <w:rPr>
          <w:rFonts w:ascii="Arial" w:eastAsia="Calibri" w:hAnsi="Arial" w:cs="Arial"/>
          <w:kern w:val="0"/>
          <w14:ligatures w14:val="none"/>
        </w:rPr>
        <w:t>P</w:t>
      </w:r>
      <w:r w:rsidRPr="00953B3B">
        <w:rPr>
          <w:rFonts w:ascii="Arial" w:eastAsia="Calibri" w:hAnsi="Arial" w:cs="Arial"/>
          <w:kern w:val="0"/>
          <w14:ligatures w14:val="none"/>
        </w:rPr>
        <w:t xml:space="preserve">aslaugas, jis už kiekvieną pradelstą kalendorinę dieną moka Paslaugų teikėjui 0,02 proc. dydžio delspinigius, skaičiuojamus nuo </w:t>
      </w:r>
      <w:r>
        <w:rPr>
          <w:rFonts w:ascii="Arial" w:eastAsia="Calibri" w:hAnsi="Arial" w:cs="Arial"/>
          <w:kern w:val="0"/>
          <w14:ligatures w14:val="none"/>
        </w:rPr>
        <w:t>laiku nesumokėtos P</w:t>
      </w:r>
      <w:r w:rsidRPr="00953B3B">
        <w:rPr>
          <w:rFonts w:ascii="Arial" w:eastAsia="Calibri" w:hAnsi="Arial" w:cs="Arial"/>
          <w:kern w:val="0"/>
          <w14:ligatures w14:val="none"/>
        </w:rPr>
        <w:t xml:space="preserve">aslaugų </w:t>
      </w:r>
      <w:r>
        <w:rPr>
          <w:rFonts w:ascii="Arial" w:eastAsia="Calibri" w:hAnsi="Arial" w:cs="Arial"/>
          <w:kern w:val="0"/>
          <w14:ligatures w14:val="none"/>
        </w:rPr>
        <w:t>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rsidR="00B33947" w:rsidRPr="00F30FA3" w:rsidRDefault="00B33947" w:rsidP="00B33947">
      <w:pPr>
        <w:pStyle w:val="Sraopastraipa"/>
        <w:tabs>
          <w:tab w:val="left" w:pos="993"/>
        </w:tabs>
        <w:spacing w:after="0" w:line="240" w:lineRule="auto"/>
        <w:ind w:left="0" w:firstLine="567"/>
        <w:jc w:val="both"/>
        <w:rPr>
          <w:rFonts w:ascii="Arial" w:hAnsi="Arial" w:cs="Arial"/>
          <w:spacing w:val="-1"/>
        </w:rPr>
      </w:pPr>
      <w:r w:rsidRPr="00F30FA3">
        <w:rPr>
          <w:rFonts w:ascii="Arial" w:hAnsi="Arial" w:cs="Arial"/>
        </w:rPr>
        <w:t>2.</w:t>
      </w:r>
      <w:r>
        <w:rPr>
          <w:rFonts w:ascii="Arial" w:hAnsi="Arial" w:cs="Arial"/>
        </w:rPr>
        <w:t>6</w:t>
      </w:r>
      <w:r w:rsidRPr="00F30FA3">
        <w:rPr>
          <w:rFonts w:ascii="Arial" w:hAnsi="Arial" w:cs="Arial"/>
        </w:rPr>
        <w:t>.</w:t>
      </w:r>
      <w:r w:rsidRPr="00F30FA3">
        <w:rPr>
          <w:rFonts w:ascii="Arial" w:eastAsia="Calibri" w:hAnsi="Arial" w:cs="Arial"/>
        </w:rPr>
        <w:t xml:space="preserve"> </w:t>
      </w:r>
      <w:r w:rsidRPr="00F30FA3">
        <w:rPr>
          <w:rFonts w:ascii="Arial" w:hAnsi="Arial" w:cs="Arial"/>
        </w:rPr>
        <w:t>Sutarties fiksuoto įkainio indeksavimo (perskaičiavimo) tvarka:</w:t>
      </w:r>
    </w:p>
    <w:p w:rsidR="00B33947" w:rsidRPr="004A23C2" w:rsidRDefault="00B33947" w:rsidP="00B33947">
      <w:pPr>
        <w:autoSpaceDN w:val="0"/>
        <w:spacing w:after="0" w:line="240" w:lineRule="auto"/>
        <w:ind w:firstLine="567"/>
        <w:jc w:val="both"/>
        <w:rPr>
          <w:rFonts w:ascii="Arial" w:hAnsi="Arial" w:cs="Arial"/>
        </w:rPr>
      </w:pPr>
      <w:r w:rsidRPr="00F30FA3">
        <w:rPr>
          <w:rFonts w:ascii="Arial" w:hAnsi="Arial" w:cs="Arial"/>
        </w:rPr>
        <w:t>2.</w:t>
      </w:r>
      <w:r>
        <w:rPr>
          <w:rFonts w:ascii="Arial" w:hAnsi="Arial" w:cs="Arial"/>
        </w:rPr>
        <w:t>6</w:t>
      </w:r>
      <w:r w:rsidRPr="00F30FA3">
        <w:rPr>
          <w:rFonts w:ascii="Arial" w:hAnsi="Arial" w:cs="Arial"/>
        </w:rPr>
        <w:t>.1. bet kuri Sutarties šalis Sutarties galiojimo metu turi teisę inicijuoti Sutartyje numatytų įkainio perskaičiavimą (keitimą), ne anksčiau kaip po 12 (dvylika) mėnesių nuo Sutarties įsigaliojimo dienos, tačiau ne dažniau kaip 1 (vieną) kartą per Sutarties</w:t>
      </w:r>
      <w:r w:rsidRPr="004A23C2">
        <w:rPr>
          <w:rFonts w:ascii="Arial" w:hAnsi="Arial" w:cs="Arial"/>
        </w:rPr>
        <w:t xml:space="preserve"> galiojimo laikotarpį, jeigu Vartojimo prekių ir paslaugų kainų pokytis (k), apskaičiuotas kaip nustatyta šiame punkte, ± 10 procentai:</w:t>
      </w:r>
    </w:p>
    <w:p w:rsidR="00B33947" w:rsidRPr="004A23C2" w:rsidRDefault="00B33947" w:rsidP="00B33947">
      <w:pPr>
        <w:spacing w:after="0" w:line="240" w:lineRule="auto"/>
        <w:ind w:firstLine="1134"/>
        <w:jc w:val="both"/>
        <w:rPr>
          <w:rFonts w:ascii="Arial" w:hAnsi="Arial" w:cs="Arial"/>
        </w:rPr>
      </w:pPr>
      <m:oMath>
        <m:r>
          <w:rPr>
            <w:rFonts w:ascii="Cambria Math" w:hAnsi="Cambria Math" w:cs="Arial"/>
          </w:rPr>
          <m:t>k</m:t>
        </m:r>
        <m:r>
          <m:rPr>
            <m:sty m:val="p"/>
          </m:rPr>
          <w:rPr>
            <w:rFonts w:ascii="Cambria Math" w:hAnsi="Cambria Math" w:cs="Arial"/>
          </w:rPr>
          <m:t xml:space="preserve"> =</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Ind</m:t>
                </m:r>
              </m:e>
              <m:sub>
                <m:r>
                  <w:rPr>
                    <w:rFonts w:ascii="Cambria Math" w:hAnsi="Cambria Math" w:cs="Arial"/>
                  </w:rPr>
                  <m:t>naujausias</m:t>
                </m:r>
              </m:sub>
            </m:sSub>
          </m:num>
          <m:den>
            <m:sSub>
              <m:sSubPr>
                <m:ctrlPr>
                  <w:rPr>
                    <w:rFonts w:ascii="Cambria Math" w:hAnsi="Cambria Math" w:cs="Arial"/>
                  </w:rPr>
                </m:ctrlPr>
              </m:sSubPr>
              <m:e>
                <m:r>
                  <w:rPr>
                    <w:rFonts w:ascii="Cambria Math" w:hAnsi="Cambria Math" w:cs="Arial"/>
                  </w:rPr>
                  <m:t>Ind</m:t>
                </m:r>
              </m:e>
              <m:sub>
                <m:r>
                  <w:rPr>
                    <w:rFonts w:ascii="Cambria Math" w:hAnsi="Cambria Math" w:cs="Arial"/>
                  </w:rPr>
                  <m:t>prad</m:t>
                </m:r>
                <m:r>
                  <m:rPr>
                    <m:sty m:val="p"/>
                  </m:rPr>
                  <w:rPr>
                    <w:rFonts w:ascii="Cambria Math" w:hAnsi="Cambria Math" w:cs="Arial"/>
                  </w:rPr>
                  <m:t>ž</m:t>
                </m:r>
                <m:r>
                  <w:rPr>
                    <w:rFonts w:ascii="Cambria Math" w:hAnsi="Cambria Math" w:cs="Arial"/>
                  </w:rPr>
                  <m:t>ia</m:t>
                </m:r>
              </m:sub>
            </m:sSub>
          </m:den>
        </m:f>
        <m:r>
          <m:rPr>
            <m:sty m:val="p"/>
          </m:rPr>
          <w:rPr>
            <w:rFonts w:ascii="Cambria Math" w:hAnsi="Cambria Math" w:cs="Arial"/>
          </w:rPr>
          <m:t>×100-100</m:t>
        </m:r>
      </m:oMath>
      <w:r w:rsidRPr="004A23C2">
        <w:rPr>
          <w:rFonts w:ascii="Arial" w:hAnsi="Arial" w:cs="Arial"/>
        </w:rPr>
        <w:t>, (proc.), kur</w:t>
      </w:r>
    </w:p>
    <w:p w:rsidR="00B33947" w:rsidRPr="004A23C2" w:rsidRDefault="00B33947" w:rsidP="00B33947">
      <w:pPr>
        <w:pStyle w:val="Sraopastraipa"/>
        <w:spacing w:after="0" w:line="240" w:lineRule="auto"/>
        <w:ind w:left="0" w:firstLine="567"/>
        <w:jc w:val="both"/>
        <w:rPr>
          <w:rFonts w:ascii="Arial" w:hAnsi="Arial" w:cs="Arial"/>
        </w:rPr>
      </w:pPr>
      <w:proofErr w:type="spellStart"/>
      <w:r w:rsidRPr="004A23C2">
        <w:rPr>
          <w:rFonts w:ascii="Arial" w:hAnsi="Arial" w:cs="Arial"/>
        </w:rPr>
        <w:t>Ind_naujausias</w:t>
      </w:r>
      <w:proofErr w:type="spellEnd"/>
      <w:r w:rsidRPr="004A23C2">
        <w:rPr>
          <w:rFonts w:ascii="Arial" w:hAnsi="Arial" w:cs="Arial"/>
        </w:rPr>
        <w:t xml:space="preserve"> – kreipimosi dėl įkainių perskaičiavimo išsiuntimo kitai </w:t>
      </w:r>
      <w:r>
        <w:rPr>
          <w:rFonts w:ascii="Arial" w:hAnsi="Arial" w:cs="Arial"/>
        </w:rPr>
        <w:t>Š</w:t>
      </w:r>
      <w:r w:rsidRPr="004A23C2">
        <w:rPr>
          <w:rFonts w:ascii="Arial" w:hAnsi="Arial" w:cs="Arial"/>
        </w:rPr>
        <w:t xml:space="preserve">aliai datai naujausias paskelbtas vartojimo prekių ir paslaugų indeksas; </w:t>
      </w:r>
    </w:p>
    <w:p w:rsidR="00B33947" w:rsidRPr="004A23C2" w:rsidRDefault="00B33947" w:rsidP="00B33947">
      <w:pPr>
        <w:pStyle w:val="Sraopastraipa"/>
        <w:spacing w:after="0" w:line="240" w:lineRule="auto"/>
        <w:ind w:left="0" w:firstLine="567"/>
        <w:jc w:val="both"/>
        <w:rPr>
          <w:rFonts w:ascii="Arial" w:hAnsi="Arial" w:cs="Arial"/>
        </w:rPr>
      </w:pPr>
      <w:proofErr w:type="spellStart"/>
      <w:r w:rsidRPr="004A23C2">
        <w:rPr>
          <w:rFonts w:ascii="Arial" w:hAnsi="Arial" w:cs="Arial"/>
        </w:rPr>
        <w:t>Ind_pradžia</w:t>
      </w:r>
      <w:proofErr w:type="spellEnd"/>
      <w:r w:rsidRPr="004A23C2">
        <w:rPr>
          <w:rFonts w:ascii="Arial" w:hAnsi="Arial" w:cs="Arial"/>
        </w:rPr>
        <w:t xml:space="preserve"> – laikotarpio pradžios datos (mėnesio) vartojimo prekių ir paslaugų indeksas. Pirmojo perskaičiavimo atveju, laikotarpio pradžia (mėnuo) yra paskutinis Viešojo pirkimo, kurio pagrindu sudaryta ši Sutartis, pasiūlymų pateikimo termino dienos mėnuo. </w:t>
      </w:r>
    </w:p>
    <w:p w:rsidR="00B33947" w:rsidRPr="004A23C2" w:rsidRDefault="00B33947" w:rsidP="00B33947">
      <w:pPr>
        <w:autoSpaceDN w:val="0"/>
        <w:spacing w:after="0" w:line="240" w:lineRule="auto"/>
        <w:ind w:firstLine="567"/>
        <w:jc w:val="both"/>
        <w:rPr>
          <w:rFonts w:ascii="Arial" w:hAnsi="Arial" w:cs="Arial"/>
        </w:rPr>
      </w:pPr>
      <w:r w:rsidRPr="004A23C2">
        <w:rPr>
          <w:rFonts w:ascii="Arial" w:hAnsi="Arial" w:cs="Arial"/>
        </w:rPr>
        <w:t>2.</w:t>
      </w:r>
      <w:r w:rsidR="002843B4">
        <w:rPr>
          <w:rFonts w:ascii="Arial" w:hAnsi="Arial" w:cs="Arial"/>
        </w:rPr>
        <w:t>6</w:t>
      </w:r>
      <w:r w:rsidRPr="004A23C2">
        <w:rPr>
          <w:rFonts w:ascii="Arial" w:hAnsi="Arial" w:cs="Arial"/>
        </w:rPr>
        <w:t>.2. Sutartyje nustatyto įkainio perskaičiavimas apskaičiuojamas pagal formulę:</w:t>
      </w:r>
    </w:p>
    <w:p w:rsidR="00B33947" w:rsidRPr="004A23C2" w:rsidRDefault="00EF4153" w:rsidP="00B33947">
      <w:pPr>
        <w:spacing w:after="0" w:line="240" w:lineRule="auto"/>
        <w:ind w:firstLine="1134"/>
        <w:jc w:val="both"/>
        <w:rPr>
          <w:rFonts w:ascii="Arial" w:hAnsi="Arial" w:cs="Arial"/>
        </w:rPr>
      </w:pPr>
      <m:oMath>
        <m:sSub>
          <m:sSubPr>
            <m:ctrlPr>
              <w:rPr>
                <w:rFonts w:ascii="Cambria Math" w:hAnsi="Cambria Math" w:cs="Arial"/>
              </w:rPr>
            </m:ctrlPr>
          </m:sSubPr>
          <m:e>
            <m:r>
              <w:rPr>
                <w:rFonts w:ascii="Cambria Math" w:hAnsi="Cambria Math" w:cs="Arial"/>
              </w:rPr>
              <m:t>a</m:t>
            </m:r>
          </m:e>
          <m:sub>
            <m:r>
              <m:rPr>
                <m:sty m:val="p"/>
              </m:rPr>
              <w:rPr>
                <w:rFonts w:ascii="Cambria Math" w:hAnsi="Cambria Math" w:cs="Arial"/>
              </w:rPr>
              <m:t>1</m:t>
            </m:r>
          </m:sub>
        </m:sSub>
        <m:r>
          <m:rPr>
            <m:sty m:val="p"/>
          </m:rPr>
          <w:rPr>
            <w:rFonts w:ascii="Cambria Math" w:hAnsi="Cambria Math" w:cs="Arial"/>
          </w:rPr>
          <m:t>=</m:t>
        </m:r>
        <m:r>
          <w:rPr>
            <w:rFonts w:ascii="Cambria Math" w:hAnsi="Cambria Math" w:cs="Arial"/>
          </w:rPr>
          <m:t>a</m:t>
        </m:r>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r>
                  <w:rPr>
                    <w:rFonts w:ascii="Cambria Math" w:hAnsi="Cambria Math" w:cs="Arial"/>
                  </w:rPr>
                  <m:t>k</m:t>
                </m:r>
              </m:num>
              <m:den>
                <m:r>
                  <m:rPr>
                    <m:sty m:val="p"/>
                  </m:rPr>
                  <w:rPr>
                    <w:rFonts w:ascii="Cambria Math" w:hAnsi="Cambria Math" w:cs="Arial"/>
                  </w:rPr>
                  <m:t>100</m:t>
                </m:r>
              </m:den>
            </m:f>
            <m:r>
              <m:rPr>
                <m:sty m:val="p"/>
              </m:rPr>
              <w:rPr>
                <w:rFonts w:ascii="Cambria Math" w:hAnsi="Cambria Math" w:cs="Arial"/>
              </w:rPr>
              <m:t>×</m:t>
            </m:r>
            <m:r>
              <w:rPr>
                <w:rFonts w:ascii="Cambria Math" w:hAnsi="Cambria Math" w:cs="Arial"/>
              </w:rPr>
              <m:t>a</m:t>
            </m:r>
          </m:e>
        </m:d>
      </m:oMath>
      <w:r w:rsidR="00B33947" w:rsidRPr="004A23C2">
        <w:rPr>
          <w:rFonts w:ascii="Arial" w:hAnsi="Arial" w:cs="Arial"/>
        </w:rPr>
        <w:t>, kur</w:t>
      </w:r>
    </w:p>
    <w:p w:rsidR="00B33947" w:rsidRPr="004A23C2" w:rsidRDefault="00B33947" w:rsidP="00B33947">
      <w:pPr>
        <w:spacing w:after="0" w:line="240" w:lineRule="auto"/>
        <w:ind w:firstLine="567"/>
        <w:jc w:val="both"/>
        <w:rPr>
          <w:rFonts w:ascii="Arial" w:hAnsi="Arial" w:cs="Arial"/>
        </w:rPr>
      </w:pPr>
      <w:r w:rsidRPr="004A23C2">
        <w:rPr>
          <w:rFonts w:ascii="Arial" w:hAnsi="Arial" w:cs="Arial"/>
        </w:rPr>
        <w:t>a – įkainis (Eur be PVM)) (jei jis jau buvo perskaičiuotas, tai po paskutinio perskaičiavimo).</w:t>
      </w:r>
    </w:p>
    <w:p w:rsidR="00B33947" w:rsidRPr="004A23C2" w:rsidRDefault="00B33947" w:rsidP="00B33947">
      <w:pPr>
        <w:spacing w:after="0" w:line="240" w:lineRule="auto"/>
        <w:ind w:firstLine="567"/>
        <w:jc w:val="both"/>
        <w:rPr>
          <w:rFonts w:ascii="Arial" w:hAnsi="Arial" w:cs="Arial"/>
        </w:rPr>
      </w:pPr>
      <w:r w:rsidRPr="004A23C2">
        <w:rPr>
          <w:rFonts w:ascii="Arial" w:hAnsi="Arial" w:cs="Arial"/>
        </w:rPr>
        <w:t>a1 – perskaičiuotas (pakeistas) įkainis (Eur be PVM)</w:t>
      </w:r>
    </w:p>
    <w:p w:rsidR="00B33947" w:rsidRPr="004A23C2" w:rsidRDefault="00B33947" w:rsidP="00B33947">
      <w:pPr>
        <w:pStyle w:val="Sraopastraipa"/>
        <w:spacing w:after="0" w:line="240" w:lineRule="auto"/>
        <w:ind w:left="0" w:firstLine="567"/>
        <w:jc w:val="both"/>
        <w:rPr>
          <w:rFonts w:ascii="Arial" w:hAnsi="Arial" w:cs="Arial"/>
        </w:rPr>
      </w:pPr>
      <w:r w:rsidRPr="004A23C2">
        <w:rPr>
          <w:rFonts w:ascii="Arial" w:hAnsi="Arial" w:cs="Arial"/>
        </w:rPr>
        <w:t>k – pagal vartotojų kainų indeksą „Vartojimo prekės ir paslaugos“ apskaičiuotas Vartojimo prekių ir paslaugų kainų pokytis (padidėjimas arba sumažėjimas) (%).</w:t>
      </w:r>
    </w:p>
    <w:p w:rsidR="00B33947" w:rsidRPr="004A23C2" w:rsidRDefault="00B33947" w:rsidP="00B33947">
      <w:pPr>
        <w:pStyle w:val="Sraopastraipa"/>
        <w:ind w:left="0" w:firstLine="567"/>
        <w:jc w:val="both"/>
        <w:rPr>
          <w:rFonts w:ascii="Arial" w:hAnsi="Arial" w:cs="Arial"/>
        </w:rPr>
      </w:pPr>
      <w:r w:rsidRPr="004A23C2">
        <w:rPr>
          <w:rFonts w:ascii="Arial" w:hAnsi="Arial" w:cs="Arial"/>
        </w:rPr>
        <w:t>2.</w:t>
      </w:r>
      <w:r w:rsidR="002843B4">
        <w:rPr>
          <w:rFonts w:ascii="Arial" w:hAnsi="Arial" w:cs="Arial"/>
        </w:rPr>
        <w:t>6</w:t>
      </w:r>
      <w:r w:rsidRPr="004A23C2">
        <w:rPr>
          <w:rFonts w:ascii="Arial" w:hAnsi="Arial" w:cs="Arial"/>
        </w:rPr>
        <w:t>.3. Skaičiavimams indeksų reikšmės imamos keturių skaitmenų po kablelio tikslumu. Apskaičiuotas pokytis (k) tolimesniems skaičiavimams naudojamas suapvalinus iki vieno skaitmens po kablelio, o apskaičiuotas įkainis „a“ suapvalinamas iki dviejų skaitmenų po kablelio (išskyrus Kreditų draudimo tarifą, kuris apvalinamas iki trijų skaitmenų po kablelio).</w:t>
      </w:r>
    </w:p>
    <w:p w:rsidR="00B33947" w:rsidRPr="004A23C2" w:rsidRDefault="00B33947" w:rsidP="00B33947">
      <w:pPr>
        <w:pStyle w:val="Sraopastraipa"/>
        <w:spacing w:after="0" w:line="240" w:lineRule="auto"/>
        <w:ind w:left="0"/>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 xml:space="preserve">.4. Sutarties įkainio perskaičiavimą inicijuojanti Šalis, kreipdamasi raštu į kitą Sutarties Šalį, pateikia konkrečius </w:t>
      </w:r>
      <w:r>
        <w:rPr>
          <w:rFonts w:ascii="Arial" w:hAnsi="Arial" w:cs="Arial"/>
        </w:rPr>
        <w:t>Valstybės duomenų agentūros</w:t>
      </w:r>
      <w:r w:rsidRPr="004A23C2">
        <w:rPr>
          <w:rFonts w:ascii="Arial" w:hAnsi="Arial" w:cs="Arial"/>
        </w:rPr>
        <w:t xml:space="preserve"> oficialioje svetainėje </w:t>
      </w:r>
      <w:hyperlink r:id="rId7" w:history="1">
        <w:r w:rsidRPr="004A23C2">
          <w:rPr>
            <w:rFonts w:ascii="Arial" w:hAnsi="Arial" w:cs="Arial"/>
          </w:rPr>
          <w:t>http://www.stat.gov.lt</w:t>
        </w:r>
      </w:hyperlink>
      <w:r w:rsidRPr="004A23C2">
        <w:rPr>
          <w:rFonts w:ascii="Arial" w:hAnsi="Arial" w:cs="Arial"/>
        </w:rPr>
        <w:t xml:space="preserve"> duomenų bazėje paskelbtus „Vartojimo prekės ir paslaugos“ vartotojų kainų indeksus ir Sutarties įkainio perskaičiavimą pagal aukščiau nustatytas formules. Jei nei viena Sutarties Šalis neinicijuoja Sutarties įkainio perskaičiavimo, Sutartyje nustatytas įkainis nebus keičiamas,  o Užsakov</w:t>
      </w:r>
      <w:r>
        <w:rPr>
          <w:rFonts w:ascii="Arial" w:hAnsi="Arial" w:cs="Arial"/>
        </w:rPr>
        <w:t>as</w:t>
      </w:r>
      <w:r w:rsidRPr="004A23C2">
        <w:rPr>
          <w:rFonts w:ascii="Arial" w:hAnsi="Arial" w:cs="Arial"/>
        </w:rPr>
        <w:t xml:space="preserve"> atsiskaito su Paslaugų teikėju</w:t>
      </w:r>
      <w:r w:rsidRPr="004A23C2">
        <w:rPr>
          <w:rFonts w:ascii="Arial" w:eastAsia="Times New Roman" w:hAnsi="Arial" w:cs="Arial"/>
          <w:b/>
        </w:rPr>
        <w:t xml:space="preserve"> </w:t>
      </w:r>
      <w:r w:rsidRPr="004A23C2">
        <w:rPr>
          <w:rFonts w:ascii="Arial" w:hAnsi="Arial" w:cs="Arial"/>
        </w:rPr>
        <w:t>pagal Sutartyje nustatytą įkainį.</w:t>
      </w:r>
    </w:p>
    <w:p w:rsidR="00B33947" w:rsidRPr="004A23C2" w:rsidRDefault="00B33947" w:rsidP="00B33947">
      <w:pPr>
        <w:pStyle w:val="Sraopastraipa"/>
        <w:spacing w:after="0" w:line="240" w:lineRule="auto"/>
        <w:ind w:left="0"/>
        <w:jc w:val="both"/>
        <w:rPr>
          <w:rFonts w:ascii="Arial" w:hAnsi="Arial" w:cs="Arial"/>
        </w:rPr>
      </w:pPr>
      <w:r w:rsidRPr="004A23C2">
        <w:rPr>
          <w:rFonts w:ascii="Arial" w:hAnsi="Arial" w:cs="Arial"/>
        </w:rPr>
        <w:lastRenderedPageBreak/>
        <w:t xml:space="preserve">       2.</w:t>
      </w:r>
      <w:r w:rsidR="002843B4">
        <w:rPr>
          <w:rFonts w:ascii="Arial" w:hAnsi="Arial" w:cs="Arial"/>
        </w:rPr>
        <w:t>6</w:t>
      </w:r>
      <w:r w:rsidRPr="004A23C2">
        <w:rPr>
          <w:rFonts w:ascii="Arial" w:hAnsi="Arial" w:cs="Arial"/>
        </w:rPr>
        <w:t>.5. Sutarties įkainio perskaičiavimas įforminamas Šalių pasirašomu susitarimu, kuriame nurodoma ši informacija: indekso reikšmė laikotarpio pradžioje ir jos nustatymo data, indekso reikšmė laikotarpio pabaigoje ir jos nustatymo data, kainų pokytis (k), perskaičiuoti įkainiai.</w:t>
      </w:r>
    </w:p>
    <w:p w:rsidR="00B33947" w:rsidRPr="004A23C2" w:rsidRDefault="00B33947" w:rsidP="00B33947">
      <w:pPr>
        <w:spacing w:after="0" w:line="240" w:lineRule="auto"/>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 xml:space="preserve">.6. Perskaičiuotas įkainis įsigalioja ir taikoma nuo Šalių raštiško susitarimo įsigaliojimo datos. </w:t>
      </w:r>
    </w:p>
    <w:p w:rsidR="00B33947" w:rsidRDefault="00B33947" w:rsidP="00B33947">
      <w:pPr>
        <w:pStyle w:val="Sraopastraipa"/>
        <w:spacing w:after="0" w:line="240" w:lineRule="auto"/>
        <w:ind w:left="0"/>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.7. Vėlesnis įkainio perskaičiavimas negali apimti laikotarpio, už kurį jau buvo atliktas perskaičiavimas.</w:t>
      </w:r>
    </w:p>
    <w:p w:rsidR="00B33947" w:rsidRDefault="00B33947" w:rsidP="00B33947">
      <w:pPr>
        <w:pStyle w:val="Sraopastraipa"/>
        <w:spacing w:after="0" w:line="240" w:lineRule="auto"/>
        <w:ind w:left="0" w:firstLine="426"/>
        <w:jc w:val="both"/>
        <w:rPr>
          <w:rFonts w:ascii="Arial" w:hAnsi="Arial" w:cs="Arial"/>
        </w:rPr>
      </w:pPr>
      <w:r>
        <w:rPr>
          <w:rFonts w:ascii="Arial" w:hAnsi="Arial" w:cs="Arial"/>
        </w:rPr>
        <w:t>2.</w:t>
      </w:r>
      <w:r w:rsidR="002843B4">
        <w:rPr>
          <w:rFonts w:ascii="Arial" w:hAnsi="Arial" w:cs="Arial"/>
        </w:rPr>
        <w:t>6</w:t>
      </w:r>
      <w:r>
        <w:rPr>
          <w:rFonts w:ascii="Arial" w:hAnsi="Arial" w:cs="Arial"/>
        </w:rPr>
        <w:t>.8. Atlikus įkainio perskaičiavimą, Sutarties 2.2 punkte nurodyta kaina nekinta.</w:t>
      </w:r>
    </w:p>
    <w:p w:rsidR="007120BE" w:rsidRPr="00953B3B"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 PASLAUGŲ KOKYBĖ IR GARANTIJA</w:t>
      </w:r>
    </w:p>
    <w:p w:rsidR="007120BE" w:rsidRPr="00297A84" w:rsidRDefault="007120BE" w:rsidP="007120BE">
      <w:pPr>
        <w:spacing w:after="0" w:line="240" w:lineRule="auto"/>
        <w:jc w:val="both"/>
        <w:rPr>
          <w:rFonts w:ascii="Arial" w:eastAsia="Calibri" w:hAnsi="Arial" w:cs="Arial"/>
          <w:b/>
          <w:kern w:val="0"/>
          <w14:ligatures w14:val="none"/>
        </w:rPr>
      </w:pPr>
    </w:p>
    <w:p w:rsidR="007120BE" w:rsidRPr="00953B3B" w:rsidRDefault="007120BE" w:rsidP="007120BE">
      <w:pPr>
        <w:shd w:val="clear" w:color="auto" w:fill="FFFFFF"/>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Pr="008E117C">
        <w:t xml:space="preserve"> </w:t>
      </w:r>
      <w:r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per </w:t>
      </w:r>
      <w:r w:rsidR="00FA1C70">
        <w:rPr>
          <w:rFonts w:ascii="Arial" w:hAnsi="Arial" w:cs="Arial"/>
          <w:kern w:val="0"/>
          <w14:ligatures w14:val="none"/>
        </w:rPr>
        <w:t>5 (penkias)</w:t>
      </w:r>
      <w:r w:rsidRPr="00953B3B">
        <w:rPr>
          <w:rFonts w:ascii="Arial" w:eastAsia="Calibri" w:hAnsi="Arial" w:cs="Arial"/>
          <w:i/>
          <w:color w:val="538135" w:themeColor="accent6" w:themeShade="BF"/>
          <w:kern w:val="0"/>
          <w14:ligatures w14:val="none"/>
        </w:rPr>
        <w:t xml:space="preserve"> kalendorin</w:t>
      </w:r>
      <w:r w:rsidR="00FA1C70">
        <w:rPr>
          <w:rFonts w:ascii="Arial" w:eastAsia="Calibri" w:hAnsi="Arial" w:cs="Arial"/>
          <w:i/>
          <w:color w:val="538135" w:themeColor="accent6" w:themeShade="BF"/>
          <w:kern w:val="0"/>
          <w14:ligatures w14:val="none"/>
        </w:rPr>
        <w:t>e</w:t>
      </w:r>
      <w:r w:rsidRPr="00953B3B">
        <w:rPr>
          <w:rFonts w:ascii="Arial" w:eastAsia="Calibri" w:hAnsi="Arial" w:cs="Arial"/>
          <w:i/>
          <w:color w:val="538135" w:themeColor="accent6" w:themeShade="BF"/>
          <w:kern w:val="0"/>
          <w14:ligatures w14:val="none"/>
        </w:rPr>
        <w:t>s dien</w:t>
      </w:r>
      <w:r w:rsidR="00FA1C70">
        <w:rPr>
          <w:rFonts w:ascii="Arial" w:eastAsia="Calibri" w:hAnsi="Arial" w:cs="Arial"/>
          <w:i/>
          <w:color w:val="538135" w:themeColor="accent6" w:themeShade="BF"/>
          <w:kern w:val="0"/>
          <w14:ligatures w14:val="none"/>
        </w:rPr>
        <w:t>a</w:t>
      </w:r>
      <w:r w:rsidRPr="00953B3B">
        <w:rPr>
          <w:rFonts w:ascii="Arial" w:eastAsia="Calibri" w:hAnsi="Arial" w:cs="Arial"/>
          <w:i/>
          <w:color w:val="538135" w:themeColor="accent6" w:themeShade="BF"/>
          <w:kern w:val="0"/>
          <w14:ligatures w14:val="none"/>
        </w:rPr>
        <w:t>s</w:t>
      </w:r>
      <w:r w:rsidRPr="00953B3B">
        <w:rPr>
          <w:rFonts w:ascii="Arial" w:hAnsi="Arial" w:cs="Arial"/>
          <w:color w:val="538135" w:themeColor="accent6" w:themeShade="BF"/>
          <w:kern w:val="0"/>
          <w14:ligatures w14:val="none"/>
        </w:rPr>
        <w:t xml:space="preserve"> </w:t>
      </w:r>
      <w:r w:rsidRPr="00953B3B">
        <w:rPr>
          <w:rFonts w:ascii="Arial" w:hAnsi="Arial" w:cs="Arial"/>
          <w:kern w:val="0"/>
          <w14:ligatures w14:val="none"/>
        </w:rPr>
        <w:t>nuo Užsakovo pranešimo apie nekokybiškai suteiktas Paslaugas</w:t>
      </w:r>
      <w:r w:rsidRPr="00953B3B">
        <w:rPr>
          <w:rFonts w:ascii="Arial" w:eastAsia="Calibri" w:hAnsi="Arial" w:cs="Arial"/>
          <w:kern w:val="0"/>
          <w14:ligatures w14:val="none"/>
        </w:rPr>
        <w:t xml:space="preserve"> </w:t>
      </w:r>
      <w:r w:rsidRPr="00953B3B">
        <w:rPr>
          <w:rFonts w:ascii="Arial" w:hAnsi="Arial" w:cs="Arial"/>
          <w:kern w:val="0"/>
          <w14:ligatures w14:val="none"/>
        </w:rPr>
        <w:t>išsiuntimo Paslaugų teikėjui momento.</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 NENUGALIMOS JĖGOS (</w:t>
      </w:r>
      <w:r w:rsidRPr="00382BD4">
        <w:rPr>
          <w:rFonts w:ascii="Arial" w:eastAsia="Calibri" w:hAnsi="Arial" w:cs="Arial"/>
          <w:b/>
          <w:i/>
          <w:iCs/>
          <w:kern w:val="0"/>
          <w14:ligatures w14:val="none"/>
        </w:rPr>
        <w:t>FORCE MAJEURE</w:t>
      </w:r>
      <w:r w:rsidRPr="00297A84">
        <w:rPr>
          <w:rFonts w:ascii="Arial" w:eastAsia="Calibri" w:hAnsi="Arial" w:cs="Arial"/>
          <w:b/>
          <w:kern w:val="0"/>
          <w14:ligatures w14:val="none"/>
        </w:rPr>
        <w:t>)</w:t>
      </w:r>
      <w:r>
        <w:rPr>
          <w:rFonts w:ascii="Arial" w:eastAsia="Calibri" w:hAnsi="Arial" w:cs="Arial"/>
          <w:b/>
          <w:kern w:val="0"/>
          <w14:ligatures w14:val="none"/>
        </w:rPr>
        <w:t xml:space="preserve"> APLINKYBĖS</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953B3B">
        <w:rPr>
          <w:rFonts w:ascii="Arial" w:eastAsia="Times New Roman" w:hAnsi="Arial" w:cs="Arial"/>
          <w:i/>
          <w:kern w:val="0"/>
          <w14:ligatures w14:val="none"/>
        </w:rPr>
        <w:t>force majeure</w:t>
      </w:r>
      <w:r w:rsidRPr="00953B3B">
        <w:rPr>
          <w:rFonts w:ascii="Arial" w:eastAsia="Times New Roman" w:hAnsi="Arial" w:cs="Arial"/>
          <w:kern w:val="0"/>
          <w14:ligatures w14:val="none"/>
        </w:rPr>
        <w:t>) aplinkybėms taisyklių patvirtinimo“. Nustatydamos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Šalys vadovaujasi Lietuvos Respublikos Vyriausybės 1997 kovo 13 d. nutarimu Nr. 222 „Dėl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w:t>
      </w:r>
      <w:r>
        <w:rPr>
          <w:rFonts w:ascii="Arial" w:eastAsia="Times New Roman" w:hAnsi="Arial" w:cs="Arial"/>
          <w:kern w:val="0"/>
          <w14:ligatures w14:val="none"/>
        </w:rPr>
        <w:t>,</w:t>
      </w:r>
      <w:r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4.2. Šalis, prašanti ją atleisti nuo atsakomybės, privalo pranešti kitai Šaliai raštu apie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4.3. Pagrindas atleisti Šalį nuo atsakomybės atsiranda nuo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4.4. Jeigu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FA1C70">
        <w:rPr>
          <w:rFonts w:ascii="Arial" w:eastAsia="Times New Roman" w:hAnsi="Arial" w:cs="Arial"/>
          <w:kern w:val="0"/>
          <w14:ligatures w14:val="none"/>
        </w:rPr>
        <w:t>30(trisdešimt) kalendorinių dienų</w:t>
      </w:r>
      <w:r w:rsidRPr="00953B3B">
        <w:rPr>
          <w:rFonts w:ascii="Arial" w:eastAsia="Times New Roman" w:hAnsi="Arial" w:cs="Arial"/>
          <w:kern w:val="0"/>
          <w14:ligatures w14:val="none"/>
        </w:rPr>
        <w:t xml:space="preserve">, kiekviena Šalis turi teisę atsisakyti vykdyti savo įsipareigojimus ir nutraukti Sutartį. </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 SUTARTIES GALIOJIMAS</w:t>
      </w:r>
      <w:r>
        <w:rPr>
          <w:rFonts w:ascii="Arial" w:eastAsia="Calibri" w:hAnsi="Arial" w:cs="Arial"/>
          <w:b/>
          <w:kern w:val="0"/>
          <w14:ligatures w14:val="none"/>
        </w:rPr>
        <w:t xml:space="preserve"> IR NUTRAUKIMAS</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Default="007120BE" w:rsidP="007120BE">
      <w:pPr>
        <w:spacing w:after="0" w:line="240" w:lineRule="auto"/>
        <w:ind w:firstLine="567"/>
        <w:jc w:val="both"/>
        <w:rPr>
          <w:rFonts w:ascii="Arial" w:eastAsia="Calibri" w:hAnsi="Arial" w:cs="Arial"/>
          <w:kern w:val="0"/>
          <w14:ligatures w14:val="none"/>
        </w:rPr>
      </w:pPr>
      <w:bookmarkStart w:id="2" w:name="_Hlk41552558"/>
      <w:r w:rsidRPr="00953B3B">
        <w:rPr>
          <w:rFonts w:ascii="Arial" w:eastAsia="Calibri" w:hAnsi="Arial" w:cs="Arial"/>
          <w:kern w:val="0"/>
          <w14:ligatures w14:val="none"/>
        </w:rPr>
        <w:t xml:space="preserve">5.1. Sutartis laikoma sudaryta ir įsigalioja ją pasirašius įgaliotiems Šalių atstovams, nustatyta tvarka užregistravus, ir galioja iki visiško </w:t>
      </w:r>
      <w:r>
        <w:rPr>
          <w:rFonts w:ascii="Arial" w:eastAsia="Calibri" w:hAnsi="Arial" w:cs="Arial"/>
          <w:kern w:val="0"/>
          <w14:ligatures w14:val="none"/>
        </w:rPr>
        <w:t>s</w:t>
      </w:r>
      <w:r w:rsidRPr="00953B3B">
        <w:rPr>
          <w:rFonts w:ascii="Arial" w:eastAsia="Calibri" w:hAnsi="Arial" w:cs="Arial"/>
          <w:kern w:val="0"/>
          <w14:ligatures w14:val="none"/>
        </w:rPr>
        <w:t xml:space="preserve">utartinių įsipareigojimų įvykdymo arba Sutarties nutraukimo, bet ne ilgiau nei </w:t>
      </w:r>
      <w:r w:rsidR="00FA1C70">
        <w:rPr>
          <w:rFonts w:ascii="Arial" w:eastAsia="Calibri" w:hAnsi="Arial" w:cs="Arial"/>
          <w:kern w:val="0"/>
          <w14:ligatures w14:val="none"/>
        </w:rPr>
        <w:t xml:space="preserve">12 (dvylika) mėnesių </w:t>
      </w:r>
      <w:r w:rsidRPr="00953B3B">
        <w:rPr>
          <w:rFonts w:ascii="Arial" w:eastAsia="Calibri" w:hAnsi="Arial" w:cs="Arial"/>
          <w:kern w:val="0"/>
          <w14:ligatures w14:val="none"/>
        </w:rPr>
        <w:t xml:space="preserve">nuo Sutarties įsigaliojimo dienos. </w:t>
      </w:r>
      <w:r w:rsidRPr="006425A4">
        <w:rPr>
          <w:rFonts w:ascii="Arial" w:hAnsi="Arial" w:cs="Arial"/>
        </w:rPr>
        <w:t xml:space="preserve">Šalis (juridinis asmuo) Sutartį patvirtina antspaudu, </w:t>
      </w:r>
      <w:r w:rsidRPr="006425A4">
        <w:rPr>
          <w:rFonts w:ascii="Arial" w:hAnsi="Arial" w:cs="Arial"/>
          <w:color w:val="000000"/>
        </w:rPr>
        <w:t xml:space="preserve">kai pareiga </w:t>
      </w:r>
      <w:r w:rsidRPr="006425A4">
        <w:rPr>
          <w:rFonts w:ascii="Arial" w:hAnsi="Arial" w:cs="Arial"/>
        </w:rPr>
        <w:t>turėti</w:t>
      </w:r>
      <w:r w:rsidRPr="006425A4">
        <w:rPr>
          <w:rFonts w:ascii="Arial" w:hAnsi="Arial" w:cs="Arial"/>
          <w:color w:val="000000"/>
        </w:rPr>
        <w:t xml:space="preserve"> antspaudą nustatyta Šalies steigimo dokumentuose arba įstatymuose.</w:t>
      </w:r>
    </w:p>
    <w:bookmarkEnd w:id="2"/>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galiojimo metu Sutarties maksimali kaina, nurodyta Sutarties 2.2  punkte, negali būti viršyta. </w:t>
      </w:r>
    </w:p>
    <w:p w:rsidR="007120BE" w:rsidRPr="00953B3B" w:rsidRDefault="007120BE" w:rsidP="007120BE">
      <w:pPr>
        <w:tabs>
          <w:tab w:val="left" w:pos="993"/>
        </w:tabs>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t xml:space="preserve">5.2. Sutartis gali būti pratęsta automatiškai, tomis pačiomis sąlygomis be atskiro rašytinio Šalių susitarimo </w:t>
      </w:r>
      <w:r w:rsidR="00FA1C70">
        <w:rPr>
          <w:rFonts w:ascii="Arial" w:eastAsia="Calibri" w:hAnsi="Arial" w:cs="Arial"/>
          <w:iCs/>
          <w:kern w:val="0"/>
          <w14:ligatures w14:val="none"/>
        </w:rPr>
        <w:t xml:space="preserve">2 (du) </w:t>
      </w:r>
      <w:r w:rsidRPr="00953B3B">
        <w:rPr>
          <w:rFonts w:ascii="Arial" w:eastAsia="Calibri" w:hAnsi="Arial" w:cs="Arial"/>
          <w:iCs/>
          <w:kern w:val="0"/>
          <w14:ligatures w14:val="none"/>
        </w:rPr>
        <w:t>kart</w:t>
      </w:r>
      <w:r w:rsidR="00FA1C70">
        <w:rPr>
          <w:rFonts w:ascii="Arial" w:eastAsia="Calibri" w:hAnsi="Arial" w:cs="Arial"/>
          <w:iCs/>
          <w:kern w:val="0"/>
          <w14:ligatures w14:val="none"/>
        </w:rPr>
        <w:t>us</w:t>
      </w:r>
      <w:r w:rsidRPr="00953B3B">
        <w:rPr>
          <w:rFonts w:ascii="Arial" w:eastAsia="Calibri" w:hAnsi="Arial" w:cs="Arial"/>
          <w:iCs/>
          <w:kern w:val="0"/>
          <w14:ligatures w14:val="none"/>
        </w:rPr>
        <w:t xml:space="preserve"> </w:t>
      </w:r>
      <w:r w:rsidR="00FA1C70">
        <w:rPr>
          <w:rFonts w:ascii="Arial" w:eastAsia="Calibri" w:hAnsi="Arial" w:cs="Arial"/>
          <w:iCs/>
          <w:kern w:val="0"/>
          <w14:ligatures w14:val="none"/>
        </w:rPr>
        <w:t>po 12 mėnesių</w:t>
      </w:r>
      <w:r w:rsidRPr="00953B3B">
        <w:rPr>
          <w:rFonts w:ascii="Arial" w:eastAsia="Calibri" w:hAnsi="Arial" w:cs="Arial"/>
          <w:iCs/>
          <w:kern w:val="0"/>
          <w14:ligatures w14:val="none"/>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FA1C70">
        <w:rPr>
          <w:rFonts w:ascii="Arial" w:eastAsia="Calibri" w:hAnsi="Arial" w:cs="Arial"/>
          <w:iCs/>
          <w:kern w:val="0"/>
          <w14:ligatures w14:val="none"/>
        </w:rPr>
        <w:t>36 mėnesiai.</w:t>
      </w:r>
    </w:p>
    <w:p w:rsidR="007120BE" w:rsidRPr="00953B3B" w:rsidRDefault="007120BE" w:rsidP="007120BE">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5.3. Sutartis gali būti nutraukta raštišku </w:t>
      </w:r>
      <w:r>
        <w:rPr>
          <w:rFonts w:ascii="Arial" w:eastAsia="Calibri" w:hAnsi="Arial" w:cs="Arial"/>
          <w:kern w:val="0"/>
          <w14:ligatures w14:val="none"/>
        </w:rPr>
        <w:t>Š</w:t>
      </w:r>
      <w:r w:rsidRPr="00953B3B">
        <w:rPr>
          <w:rFonts w:ascii="Arial" w:eastAsia="Calibri" w:hAnsi="Arial" w:cs="Arial"/>
          <w:kern w:val="0"/>
          <w14:ligatures w14:val="none"/>
        </w:rPr>
        <w:t>alių susitarimu.</w:t>
      </w:r>
      <w:r>
        <w:rPr>
          <w:rFonts w:ascii="Arial" w:eastAsia="Calibri" w:hAnsi="Arial" w:cs="Arial"/>
          <w:kern w:val="0"/>
          <w14:ligatures w14:val="none"/>
        </w:rPr>
        <w:t xml:space="preserve"> Taip pat ši Sutartis gali būti nutraukiama </w:t>
      </w:r>
      <w:r w:rsidRPr="00BF4C90">
        <w:rPr>
          <w:rFonts w:ascii="Arial" w:eastAsia="Times New Roman" w:hAnsi="Arial" w:cs="Arial"/>
          <w:bCs/>
        </w:rPr>
        <w:t xml:space="preserve">vienašališkai Sutartyje ir (ar) Įstatyme, ir (ar) Lietuvos Respublikos civiliniame kodekse nustatytais </w:t>
      </w:r>
      <w:r w:rsidRPr="00BF4C90">
        <w:rPr>
          <w:rFonts w:ascii="Arial" w:eastAsia="Times New Roman" w:hAnsi="Arial" w:cs="Arial"/>
          <w:bCs/>
        </w:rPr>
        <w:lastRenderedPageBreak/>
        <w:t>atvejais ir tvarka</w:t>
      </w:r>
      <w:r>
        <w:rPr>
          <w:rFonts w:ascii="Arial" w:eastAsia="Times New Roman" w:hAnsi="Arial" w:cs="Arial"/>
          <w:bCs/>
        </w:rPr>
        <w:t>.</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5.4.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 </w:t>
      </w:r>
      <w:r>
        <w:rPr>
          <w:rFonts w:ascii="Arial" w:hAnsi="Arial" w:cs="Arial"/>
        </w:rPr>
        <w:t xml:space="preserve">Sutarties nutraukimo Įstatymo 90 straipsnio 1 dalyje nurodytais pagrindais pasekmės nurodytos Įstatymo 90 straipsnio 2 dalyje. </w:t>
      </w:r>
    </w:p>
    <w:p w:rsidR="007120BE" w:rsidRDefault="007120BE" w:rsidP="007120BE">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Pr>
          <w:rFonts w:ascii="Arial" w:eastAsia="Calibri" w:hAnsi="Arial" w:cs="Arial"/>
          <w:color w:val="000000" w:themeColor="text1"/>
        </w:rPr>
        <w:t xml:space="preserve"> </w:t>
      </w:r>
      <w:r w:rsidRPr="00E40E5C">
        <w:rPr>
          <w:rFonts w:ascii="Arial" w:eastAsia="Calibri" w:hAnsi="Arial" w:cs="Arial"/>
          <w:color w:val="000000" w:themeColor="text1"/>
        </w:rPr>
        <w:t>Taikomos Lietuvos Respublikos nacionaliniam saugumui užtikrinti svarbių objektų apsaugos įstatyme numatytos pasekmės.</w:t>
      </w:r>
    </w:p>
    <w:p w:rsidR="007120BE" w:rsidRPr="00BF4C90" w:rsidRDefault="007120BE" w:rsidP="007120BE">
      <w:pPr>
        <w:spacing w:after="0" w:line="240" w:lineRule="auto"/>
        <w:ind w:firstLine="567"/>
        <w:jc w:val="both"/>
        <w:rPr>
          <w:rFonts w:ascii="Arial" w:eastAsia="Times New Roman" w:hAnsi="Arial" w:cs="Arial"/>
        </w:rPr>
      </w:pPr>
      <w:r>
        <w:rPr>
          <w:rFonts w:ascii="Arial" w:hAnsi="Arial" w:cs="Arial"/>
        </w:rPr>
        <w:t xml:space="preserve">5.6.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.5.  jeigu Paslaugų teikėjas nesilaiko Sutartyje nustatytų prievolių įvykdymo terminų;</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.6.  kai Paslaugų teikėjas nevykdo kitų savo sutartinių įsipareigojimų ir tai yra esminis Sutarties pažeidimas</w:t>
      </w:r>
      <w:r>
        <w:rPr>
          <w:rFonts w:ascii="Arial" w:eastAsia="Times New Roman" w:hAnsi="Arial" w:cs="Arial"/>
        </w:rPr>
        <w:t xml:space="preserve"> </w:t>
      </w:r>
      <w:r w:rsidRPr="00C958C4">
        <w:rPr>
          <w:rFonts w:ascii="Arial" w:hAnsi="Arial" w:cs="Arial"/>
        </w:rPr>
        <w:t xml:space="preserve">pagal Sutarties nuostatas </w:t>
      </w:r>
      <w:r>
        <w:rPr>
          <w:rFonts w:ascii="Arial" w:hAnsi="Arial" w:cs="Arial"/>
        </w:rPr>
        <w:t>(Sutarties 1.1</w:t>
      </w:r>
      <w:r w:rsidR="004E338F">
        <w:rPr>
          <w:rFonts w:ascii="Arial" w:hAnsi="Arial" w:cs="Arial"/>
        </w:rPr>
        <w:t>2</w:t>
      </w:r>
      <w:r>
        <w:rPr>
          <w:rFonts w:ascii="Arial" w:hAnsi="Arial" w:cs="Arial"/>
        </w:rPr>
        <w:t xml:space="preserve"> punkte nurodyta) </w:t>
      </w:r>
      <w:r w:rsidRPr="00C958C4">
        <w:rPr>
          <w:rFonts w:ascii="Arial" w:hAnsi="Arial" w:cs="Arial"/>
        </w:rPr>
        <w:t>arba atitinka esminio Sutarties pažeidimo požymius, nurodytus Lietuvos Respublikos civiliniame kodekse</w:t>
      </w:r>
      <w:r>
        <w:rPr>
          <w:rFonts w:ascii="Arial" w:hAnsi="Arial" w:cs="Arial"/>
        </w:rPr>
        <w:t xml:space="preserve"> (6.217 straipsnio 2 dalyje)</w:t>
      </w:r>
      <w:r w:rsidRPr="00BF4C90">
        <w:rPr>
          <w:rFonts w:ascii="Arial" w:eastAsia="Times New Roman" w:hAnsi="Arial" w:cs="Arial"/>
        </w:rPr>
        <w:t>;</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5.6.7. </w:t>
      </w:r>
      <w:r w:rsidRPr="00BF4C90">
        <w:rPr>
          <w:rFonts w:ascii="Arial" w:eastAsia="Times New Roman" w:hAnsi="Arial" w:cs="Arial"/>
        </w:rPr>
        <w:t>kai Paslaugų teikėjas perleidžia Sutartį ar reikalavimą / reikalavimo teises be Užsakovo išankstinio rašytinio sutikimo;</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5.6.8.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Pr>
          <w:rFonts w:ascii="Arial" w:eastAsia="Times New Roman" w:hAnsi="Arial" w:cs="Arial"/>
        </w:rPr>
        <w:t xml:space="preserve"> (netinkamo veikimo)</w:t>
      </w:r>
      <w:r w:rsidRPr="00BF4C90">
        <w:rPr>
          <w:rFonts w:ascii="Arial" w:eastAsia="Times New Roman" w:hAnsi="Arial" w:cs="Arial"/>
        </w:rPr>
        <w:t>, trukdančio vykdyti Sutartį</w:t>
      </w:r>
      <w:r>
        <w:rPr>
          <w:rFonts w:ascii="Arial" w:eastAsia="Times New Roman" w:hAnsi="Arial" w:cs="Arial"/>
        </w:rPr>
        <w:t>,</w:t>
      </w:r>
      <w:r w:rsidRPr="00BF4C90">
        <w:rPr>
          <w:rFonts w:ascii="Arial" w:eastAsia="Times New Roman" w:hAnsi="Arial" w:cs="Arial"/>
        </w:rPr>
        <w:t xml:space="preserve"> ir kitais Sutartyje nurodytais atvejais.</w:t>
      </w:r>
    </w:p>
    <w:p w:rsidR="007120BE" w:rsidRDefault="007120BE" w:rsidP="007120BE">
      <w:pPr>
        <w:spacing w:after="0" w:line="240" w:lineRule="auto"/>
        <w:ind w:firstLine="567"/>
        <w:jc w:val="both"/>
        <w:rPr>
          <w:rFonts w:ascii="Arial" w:hAnsi="Arial" w:cs="Arial"/>
        </w:rPr>
      </w:pPr>
      <w:r>
        <w:rPr>
          <w:rFonts w:ascii="Arial" w:hAnsi="Arial" w:cs="Arial"/>
        </w:rPr>
        <w:t xml:space="preserve">5.7. </w:t>
      </w:r>
      <w:r w:rsidRPr="00171FD9">
        <w:rPr>
          <w:rFonts w:ascii="Arial" w:hAnsi="Arial" w:cs="Arial"/>
        </w:rPr>
        <w:t>Užsakovas</w:t>
      </w:r>
      <w:r>
        <w:rPr>
          <w:rFonts w:ascii="Arial" w:hAnsi="Arial" w:cs="Arial"/>
        </w:rPr>
        <w:t>, taikydamas analogišką kaip Sutarties 5.6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5.8. </w:t>
      </w:r>
      <w:r w:rsidRPr="00BF4C90">
        <w:rPr>
          <w:rFonts w:ascii="Arial" w:eastAsia="Times New Roman" w:hAnsi="Arial" w:cs="Arial"/>
        </w:rPr>
        <w:t xml:space="preserve">Paslaugų teikėjas turi teisę vienašališkai nutraukti šią Sutartį apie tai įspėjęs Užsakovą raštu prieš </w:t>
      </w:r>
      <w:r>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 xml:space="preserve">.1.  kai Užsakovas </w:t>
      </w:r>
      <w:r>
        <w:rPr>
          <w:rFonts w:ascii="Arial" w:eastAsia="Times New Roman" w:hAnsi="Arial" w:cs="Arial"/>
        </w:rPr>
        <w:t xml:space="preserve">ilgiau kaip </w:t>
      </w:r>
      <w:r w:rsidR="00FA1C70">
        <w:rPr>
          <w:rFonts w:ascii="Arial" w:eastAsia="Times New Roman" w:hAnsi="Arial" w:cs="Arial"/>
        </w:rPr>
        <w:t xml:space="preserve">30 (trisdešimt) </w:t>
      </w:r>
      <w:r>
        <w:rPr>
          <w:rFonts w:ascii="Arial" w:eastAsia="Times New Roman" w:hAnsi="Arial" w:cs="Arial"/>
        </w:rPr>
        <w:t>kalendorinių dienų, skaičiuojamų suėjus Sutarties 2.3 punkte nurodytam terminui, uždelsia atsiskaityti su Paslaugų teikėju už tinkamai suteiktas Paslaugas</w:t>
      </w:r>
      <w:r w:rsidRPr="00BF4C90">
        <w:rPr>
          <w:rFonts w:ascii="Arial" w:eastAsia="Times New Roman" w:hAnsi="Arial" w:cs="Arial"/>
        </w:rPr>
        <w:t>;</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.2.  kai Užsakovas yra likviduojamas, sustabdo ūkinę veiklą arba kituose teisės aktuose numatyta tvarka susidaro analogiška situacija.</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5.9.</w:t>
      </w:r>
      <w:r w:rsidRPr="00BF4C90" w:rsidDel="001D7971">
        <w:rPr>
          <w:rFonts w:ascii="Arial" w:eastAsia="Times New Roman" w:hAnsi="Arial" w:cs="Arial"/>
        </w:rPr>
        <w:t xml:space="preserve"> </w:t>
      </w:r>
      <w:r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Pr>
          <w:rFonts w:ascii="Arial" w:eastAsia="Times New Roman" w:hAnsi="Arial" w:cs="Arial"/>
        </w:rPr>
        <w:t xml:space="preserve">  </w:t>
      </w:r>
      <w:r w:rsidRPr="00BF4C90">
        <w:rPr>
          <w:rFonts w:ascii="Arial" w:eastAsia="Times New Roman" w:hAnsi="Arial" w:cs="Arial"/>
        </w:rPr>
        <w:t xml:space="preserve">terminą.  </w:t>
      </w:r>
    </w:p>
    <w:p w:rsidR="007120BE" w:rsidRPr="00BF4C90" w:rsidRDefault="007120BE" w:rsidP="007120BE">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(apie atliktą įskaitymą Lietuvos Respublikos civiliniame kodekse nustatyta tvarka Užsakovas raštu informuoja Paslaugų  teikėją)</w:t>
      </w:r>
      <w:r w:rsidRPr="00BF4C90">
        <w:rPr>
          <w:rFonts w:ascii="Arial" w:eastAsia="Times New Roman" w:hAnsi="Arial" w:cs="Arial"/>
        </w:rPr>
        <w:t xml:space="preserve">. </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Pr>
          <w:rFonts w:ascii="Arial" w:eastAsia="Times New Roman" w:hAnsi="Arial" w:cs="Arial"/>
        </w:rPr>
        <w:t>1</w:t>
      </w:r>
      <w:r w:rsidRPr="00BF4C90">
        <w:rPr>
          <w:rFonts w:ascii="Arial" w:eastAsia="Times New Roman" w:hAnsi="Arial" w:cs="Arial"/>
        </w:rPr>
        <w:t>. Užsakovui Sutartį nutraukus dėl Paslaugų teikėjo sutartinių įsipareigojimų nevykdymo (netinkamo vykdymo) arba, jei Paslaugų teikėjas</w:t>
      </w:r>
      <w:r>
        <w:rPr>
          <w:rFonts w:ascii="Arial" w:eastAsia="Times New Roman" w:hAnsi="Arial" w:cs="Arial"/>
        </w:rPr>
        <w:t xml:space="preserve"> vienašališkai nutraukia Sutartį </w:t>
      </w:r>
      <w:r w:rsidRPr="00BF4C90">
        <w:rPr>
          <w:rFonts w:ascii="Arial" w:eastAsia="Times New Roman" w:hAnsi="Arial" w:cs="Arial"/>
        </w:rPr>
        <w:t>Lietuvos Respublikos civilinio kodekso 6.721 str. 2 d. atveju,</w:t>
      </w:r>
      <w:r>
        <w:rPr>
          <w:rFonts w:ascii="Arial" w:eastAsia="Times New Roman" w:hAnsi="Arial" w:cs="Arial"/>
        </w:rPr>
        <w:t xml:space="preserve"> arba, </w:t>
      </w:r>
      <w:r w:rsidRPr="00BF4C90">
        <w:rPr>
          <w:rFonts w:ascii="Arial" w:eastAsia="Times New Roman" w:hAnsi="Arial" w:cs="Arial"/>
        </w:rPr>
        <w:t xml:space="preserve">jei </w:t>
      </w:r>
      <w:r>
        <w:rPr>
          <w:rFonts w:ascii="Arial" w:eastAsia="Times New Roman" w:hAnsi="Arial" w:cs="Arial"/>
        </w:rPr>
        <w:t>Paslaugų tei</w:t>
      </w:r>
      <w:r w:rsidRPr="00BF4C90">
        <w:rPr>
          <w:rFonts w:ascii="Arial" w:eastAsia="Times New Roman" w:hAnsi="Arial" w:cs="Arial"/>
        </w:rPr>
        <w:t>kėjas</w:t>
      </w:r>
      <w:r>
        <w:rPr>
          <w:rFonts w:ascii="Arial" w:eastAsia="Times New Roman" w:hAnsi="Arial" w:cs="Arial"/>
        </w:rPr>
        <w:t>, nesant Sutartyje nustatyto pagrindo, vienašališkai nutraukia Sutartį,</w:t>
      </w:r>
      <w:r w:rsidRPr="00BF4C90">
        <w:rPr>
          <w:rFonts w:ascii="Arial" w:eastAsia="Times New Roman" w:hAnsi="Arial" w:cs="Arial"/>
        </w:rPr>
        <w:t xml:space="preserve"> Paslaugų teikėjas sumoka Užsakovui </w:t>
      </w:r>
      <w:r w:rsidR="00FA1C70">
        <w:rPr>
          <w:rFonts w:ascii="Arial" w:eastAsia="Times New Roman" w:hAnsi="Arial" w:cs="Arial"/>
        </w:rPr>
        <w:t>20</w:t>
      </w:r>
      <w:r w:rsidRPr="006425A4">
        <w:rPr>
          <w:rFonts w:ascii="Arial" w:eastAsia="Times New Roman" w:hAnsi="Arial" w:cs="Arial"/>
          <w:color w:val="99CC00"/>
        </w:rPr>
        <w:t xml:space="preserve"> </w:t>
      </w:r>
      <w:r w:rsidRPr="00BF4C90">
        <w:rPr>
          <w:rFonts w:ascii="Arial" w:eastAsia="Times New Roman" w:hAnsi="Arial" w:cs="Arial"/>
        </w:rPr>
        <w:t xml:space="preserve">procentų dydžio baudą nuo Sutarties sąlygose nurodytos Sutarties kainos ar Sutarties maksimalios kainos </w:t>
      </w:r>
      <w:r>
        <w:rPr>
          <w:rFonts w:ascii="Arial" w:eastAsia="Times New Roman" w:hAnsi="Arial" w:cs="Arial"/>
        </w:rPr>
        <w:t>(</w:t>
      </w:r>
      <w:r w:rsidRPr="001C7F20">
        <w:rPr>
          <w:rFonts w:ascii="Arial" w:eastAsia="Times New Roman" w:hAnsi="Arial" w:cs="Arial"/>
          <w:i/>
          <w:iCs/>
        </w:rPr>
        <w:t xml:space="preserve">atitinkamos </w:t>
      </w:r>
      <w:proofErr w:type="spellStart"/>
      <w:r w:rsidRPr="001C7F20">
        <w:rPr>
          <w:rFonts w:ascii="Arial" w:eastAsia="Times New Roman" w:hAnsi="Arial" w:cs="Arial"/>
          <w:i/>
          <w:iCs/>
        </w:rPr>
        <w:t>P.o.d</w:t>
      </w:r>
      <w:proofErr w:type="spellEnd"/>
      <w:r w:rsidRPr="001C7F20">
        <w:rPr>
          <w:rFonts w:ascii="Arial" w:eastAsia="Times New Roman" w:hAnsi="Arial" w:cs="Arial"/>
          <w:i/>
          <w:iCs/>
        </w:rPr>
        <w:t>.</w:t>
      </w:r>
      <w:r>
        <w:rPr>
          <w:rFonts w:ascii="Arial" w:eastAsia="Times New Roman" w:hAnsi="Arial" w:cs="Arial"/>
        </w:rPr>
        <w:t xml:space="preserve">) </w:t>
      </w:r>
      <w:r w:rsidRPr="00BF4C90">
        <w:rPr>
          <w:rFonts w:ascii="Arial" w:eastAsia="Times New Roman" w:hAnsi="Arial" w:cs="Arial"/>
        </w:rPr>
        <w:t>su PVM bei visiškai atlygina kitus Užsakovo nuostolius</w:t>
      </w:r>
      <w:r>
        <w:rPr>
          <w:rFonts w:ascii="Arial" w:eastAsia="Times New Roman" w:hAnsi="Arial" w:cs="Arial"/>
        </w:rPr>
        <w:t>.</w:t>
      </w:r>
    </w:p>
    <w:p w:rsidR="007120BE" w:rsidRDefault="007120BE" w:rsidP="007120BE">
      <w:pPr>
        <w:spacing w:after="0" w:line="240" w:lineRule="auto"/>
        <w:ind w:firstLine="567"/>
        <w:jc w:val="both"/>
        <w:rPr>
          <w:rFonts w:ascii="Arial" w:hAnsi="Arial" w:cs="Arial"/>
        </w:rPr>
      </w:pPr>
      <w:r>
        <w:rPr>
          <w:rFonts w:ascii="Arial" w:eastAsia="Times New Roman" w:hAnsi="Arial" w:cs="Arial"/>
        </w:rPr>
        <w:t xml:space="preserve">5.12.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rsidR="007120BE" w:rsidRPr="00BF4C90" w:rsidRDefault="007120BE" w:rsidP="007120BE">
      <w:pPr>
        <w:spacing w:after="0" w:line="240" w:lineRule="auto"/>
        <w:ind w:firstLine="567"/>
        <w:jc w:val="both"/>
        <w:rPr>
          <w:rFonts w:ascii="Arial" w:eastAsia="Times New Roman" w:hAnsi="Arial" w:cs="Arial"/>
        </w:rPr>
      </w:pPr>
      <w:r>
        <w:rPr>
          <w:rFonts w:ascii="Arial" w:hAnsi="Arial" w:cs="Arial"/>
        </w:rPr>
        <w:t xml:space="preserve">5.13. Sutarties nutraukimo atvejais taikytinos teisinės pasekmės reglamentuotos Sutartyje, Lietuvos Respublikos civiliniame kodekse (pvz., 6.221, 6.222 str.).    </w:t>
      </w:r>
    </w:p>
    <w:p w:rsidR="007120BE" w:rsidRPr="00BF4C90" w:rsidRDefault="007120BE" w:rsidP="007120BE">
      <w:pPr>
        <w:widowControl w:val="0"/>
        <w:spacing w:after="0" w:line="240" w:lineRule="auto"/>
        <w:ind w:firstLine="567"/>
        <w:jc w:val="both"/>
        <w:rPr>
          <w:rFonts w:ascii="Arial" w:eastAsia="Times New Roman" w:hAnsi="Arial" w:cs="Arial"/>
        </w:rPr>
      </w:pPr>
      <w:r>
        <w:rPr>
          <w:rFonts w:ascii="Arial" w:eastAsia="Times New Roman" w:hAnsi="Arial" w:cs="Arial"/>
        </w:rPr>
        <w:t xml:space="preserve">5.14. </w:t>
      </w:r>
      <w:r w:rsidRPr="00BF4C90">
        <w:rPr>
          <w:rFonts w:ascii="Arial" w:eastAsia="Times New Roman" w:hAnsi="Arial" w:cs="Arial"/>
        </w:rPr>
        <w:t>Įstatyme nustatyta tvarka ir atvejais</w:t>
      </w:r>
      <w:r>
        <w:rPr>
          <w:rFonts w:ascii="Arial" w:eastAsia="Times New Roman" w:hAnsi="Arial" w:cs="Arial"/>
        </w:rPr>
        <w:t xml:space="preserve"> (Įstatymo </w:t>
      </w:r>
      <w:r w:rsidRPr="00BF4C90">
        <w:rPr>
          <w:rFonts w:ascii="Arial" w:eastAsia="Times New Roman" w:hAnsi="Arial" w:cs="Arial"/>
        </w:rPr>
        <w:t>91 straipsnyje</w:t>
      </w:r>
      <w:r>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rsidR="007120BE" w:rsidRPr="00953B3B" w:rsidRDefault="007120BE" w:rsidP="007120BE">
      <w:pPr>
        <w:spacing w:after="0" w:line="240" w:lineRule="auto"/>
        <w:ind w:firstLine="567"/>
        <w:jc w:val="both"/>
        <w:rPr>
          <w:rFonts w:ascii="Arial" w:eastAsia="Calibri" w:hAnsi="Arial" w:cs="Arial"/>
          <w:kern w:val="0"/>
          <w14:ligatures w14:val="none"/>
        </w:rPr>
      </w:pPr>
    </w:p>
    <w:p w:rsidR="007120BE" w:rsidRPr="00953B3B" w:rsidRDefault="007120BE" w:rsidP="007120BE">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lastRenderedPageBreak/>
        <w:t>6. SUBTIEKĖJAI</w:t>
      </w:r>
    </w:p>
    <w:p w:rsidR="007120BE" w:rsidRPr="00953B3B" w:rsidRDefault="007120BE" w:rsidP="007120BE">
      <w:pPr>
        <w:spacing w:after="0" w:line="240" w:lineRule="auto"/>
        <w:jc w:val="center"/>
        <w:rPr>
          <w:rFonts w:ascii="Arial" w:eastAsia="Calibri" w:hAnsi="Arial" w:cs="Arial"/>
          <w:b/>
          <w:bCs/>
          <w:kern w:val="0"/>
          <w14:ligatures w14:val="none"/>
        </w:rPr>
      </w:pPr>
    </w:p>
    <w:p w:rsidR="007120BE" w:rsidRPr="00953B3B" w:rsidRDefault="007120BE" w:rsidP="007120BE">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Pr>
          <w:rFonts w:ascii="Arial" w:hAnsi="Arial" w:cs="Arial"/>
          <w:kern w:val="0"/>
          <w14:ligatures w14:val="none"/>
        </w:rPr>
        <w:t>s</w:t>
      </w:r>
      <w:r w:rsidRPr="00953B3B">
        <w:rPr>
          <w:rFonts w:ascii="Arial" w:hAnsi="Arial" w:cs="Arial"/>
          <w:kern w:val="0"/>
          <w14:ligatures w14:val="none"/>
        </w:rPr>
        <w:t>ubteikėjo</w:t>
      </w:r>
      <w:r>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Pr>
          <w:rFonts w:ascii="Arial" w:hAnsi="Arial" w:cs="Arial"/>
          <w:kern w:val="0"/>
          <w14:ligatures w14:val="none"/>
        </w:rPr>
        <w:t>per protingą terminą iš anksto raštu</w:t>
      </w:r>
      <w:r w:rsidRPr="00953B3B">
        <w:rPr>
          <w:rFonts w:ascii="Arial" w:hAnsi="Arial" w:cs="Arial"/>
          <w:kern w:val="0"/>
          <w14:ligatures w14:val="none"/>
        </w:rPr>
        <w:t xml:space="preserve"> informuoti Užsakovą apie minėtos informacijos pasikeitimus visu Sutarties vykdymo metu. </w:t>
      </w:r>
    </w:p>
    <w:p w:rsidR="007120BE" w:rsidRPr="00953B3B" w:rsidRDefault="007120BE" w:rsidP="007120BE">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Subteikėjui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Užsakovas su juo (jais) atsiskaitys tiesiogiai. Apie šią galimybę Užsakovas </w:t>
      </w:r>
      <w:r>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Pr>
          <w:rFonts w:ascii="Arial" w:hAnsi="Arial" w:cs="Arial"/>
          <w:color w:val="000000"/>
          <w:kern w:val="0"/>
          <w14:ligatures w14:val="none"/>
        </w:rPr>
        <w:t>įsigaliojimo</w:t>
      </w:r>
      <w:r w:rsidRPr="00953B3B">
        <w:rPr>
          <w:rFonts w:ascii="Arial" w:hAnsi="Arial" w:cs="Arial"/>
          <w:color w:val="000000"/>
          <w:kern w:val="0"/>
          <w14:ligatures w14:val="none"/>
        </w:rPr>
        <w:t xml:space="preserve"> dienos arba informacijos iš Paslaugų teikėjo apie pasitelkiamą </w:t>
      </w:r>
      <w:r>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rsidR="007120BE" w:rsidRPr="00953B3B" w:rsidRDefault="007120BE" w:rsidP="007120BE">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Užsakovas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neatsižvelgiant į ryšio su tais ūkio subjektais teisinį pobūdį ir laikantis šio</w:t>
      </w:r>
      <w:r>
        <w:rPr>
          <w:rFonts w:ascii="Arial" w:eastAsia="Calibri" w:hAnsi="Arial" w:cs="Arial"/>
          <w:kern w:val="0"/>
          <w14:ligatures w14:val="none"/>
        </w:rPr>
        <w:t>s</w:t>
      </w:r>
      <w:r w:rsidRPr="00953B3B">
        <w:rPr>
          <w:rFonts w:ascii="Arial" w:eastAsia="Calibri" w:hAnsi="Arial" w:cs="Arial"/>
          <w:kern w:val="0"/>
          <w14:ligatures w14:val="none"/>
        </w:rPr>
        <w:t xml:space="preserve"> </w:t>
      </w:r>
      <w:r>
        <w:rPr>
          <w:rFonts w:ascii="Arial" w:eastAsia="Calibri" w:hAnsi="Arial" w:cs="Arial"/>
          <w:kern w:val="0"/>
          <w14:ligatures w14:val="none"/>
        </w:rPr>
        <w:t>Sutarties</w:t>
      </w:r>
      <w:r w:rsidRPr="00953B3B">
        <w:rPr>
          <w:rFonts w:ascii="Arial" w:eastAsia="Calibri" w:hAnsi="Arial" w:cs="Arial"/>
          <w:kern w:val="0"/>
          <w14:ligatures w14:val="none"/>
        </w:rPr>
        <w:t xml:space="preserve"> 6.4 punkte nustatyto reikalavimo. </w:t>
      </w:r>
    </w:p>
    <w:p w:rsidR="007120BE" w:rsidRPr="00953B3B" w:rsidRDefault="007120BE" w:rsidP="007120BE">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Užsakovas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rsidR="007120BE" w:rsidRPr="00953B3B" w:rsidRDefault="007120BE" w:rsidP="007120BE">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rsidR="007120BE" w:rsidRPr="00953B3B" w:rsidRDefault="007120BE" w:rsidP="007120BE">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rsidR="007120BE" w:rsidRDefault="007120BE" w:rsidP="007120BE">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te</w:t>
      </w:r>
      <w:r>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w:t>
      </w:r>
      <w:r>
        <w:rPr>
          <w:rFonts w:ascii="Arial" w:eastAsia="Times New Roman" w:hAnsi="Arial" w:cs="Arial"/>
          <w:b/>
          <w:color w:val="000000" w:themeColor="text1"/>
          <w:kern w:val="0"/>
          <w:u w:val="single"/>
          <w14:ligatures w14:val="none"/>
        </w:rPr>
        <w:t xml:space="preserve">o </w:t>
      </w:r>
      <w:r w:rsidRPr="00953B3B">
        <w:rPr>
          <w:rFonts w:ascii="Arial" w:eastAsia="Times New Roman" w:hAnsi="Arial" w:cs="Arial"/>
          <w:b/>
          <w:color w:val="000000" w:themeColor="text1"/>
          <w:kern w:val="0"/>
          <w:u w:val="single"/>
          <w14:ligatures w14:val="none"/>
        </w:rPr>
        <w:t>galimybės esminių užduočių atlikimui pasitelkti subte</w:t>
      </w:r>
      <w:r>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kėjų grupės narius.</w:t>
      </w:r>
    </w:p>
    <w:p w:rsidR="007120BE" w:rsidRPr="00953B3B" w:rsidRDefault="007120BE" w:rsidP="007120BE">
      <w:pPr>
        <w:spacing w:after="0" w:line="240" w:lineRule="auto"/>
        <w:rPr>
          <w:rFonts w:ascii="Arial" w:eastAsia="Calibri" w:hAnsi="Arial" w:cs="Arial"/>
          <w:b/>
          <w:bCs/>
          <w:kern w:val="0"/>
          <w14:ligatures w14:val="none"/>
        </w:rPr>
      </w:pPr>
    </w:p>
    <w:p w:rsidR="007120BE" w:rsidRPr="00953B3B" w:rsidRDefault="007120BE" w:rsidP="007120BE">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rsidR="007120BE" w:rsidRPr="00297A84" w:rsidRDefault="007120BE" w:rsidP="007120BE">
      <w:pPr>
        <w:spacing w:after="0" w:line="240" w:lineRule="auto"/>
        <w:jc w:val="both"/>
        <w:rPr>
          <w:rFonts w:ascii="Arial" w:eastAsia="Calibri" w:hAnsi="Arial" w:cs="Arial"/>
          <w:b/>
          <w:kern w:val="0"/>
          <w14:ligatures w14:val="none"/>
        </w:rPr>
      </w:pPr>
    </w:p>
    <w:p w:rsidR="007120BE" w:rsidRPr="00953B3B" w:rsidRDefault="007120BE" w:rsidP="007120BE">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761E91">
        <w:rPr>
          <w:rFonts w:ascii="Arial" w:hAnsi="Arial" w:cs="Arial"/>
        </w:rPr>
        <w:t xml:space="preserve">Sutartis sudaryta ir </w:t>
      </w:r>
      <w:r>
        <w:rPr>
          <w:rFonts w:ascii="Arial" w:hAnsi="Arial" w:cs="Arial"/>
        </w:rPr>
        <w:t xml:space="preserve">jai taikoma (o taip pat Sutartis </w:t>
      </w:r>
      <w:r w:rsidRPr="00761E91">
        <w:rPr>
          <w:rFonts w:ascii="Arial" w:hAnsi="Arial" w:cs="Arial"/>
        </w:rPr>
        <w:t>turi būti aiškinama</w:t>
      </w:r>
      <w:r>
        <w:rPr>
          <w:rFonts w:ascii="Arial" w:hAnsi="Arial" w:cs="Arial"/>
        </w:rPr>
        <w:t>)</w:t>
      </w:r>
      <w:r w:rsidRPr="00761E91">
        <w:rPr>
          <w:rFonts w:ascii="Arial" w:hAnsi="Arial" w:cs="Arial"/>
        </w:rPr>
        <w:t xml:space="preserve"> vadovaujantis Lietuvos Respublikos teise.</w:t>
      </w:r>
      <w:r>
        <w:rPr>
          <w:rFonts w:ascii="Arial" w:hAnsi="Arial" w:cs="Arial"/>
        </w:rPr>
        <w:t xml:space="preserve"> </w:t>
      </w:r>
      <w:r w:rsidRPr="00953B3B">
        <w:rPr>
          <w:rFonts w:ascii="Arial" w:eastAsia="Calibri" w:hAnsi="Arial" w:cs="Arial"/>
          <w:kern w:val="0"/>
          <w14:ligatures w14:val="none"/>
        </w:rPr>
        <w:t xml:space="preserve">Vykdydamos šios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rsidR="007120BE" w:rsidRPr="00953B3B" w:rsidRDefault="007120BE" w:rsidP="007120BE">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7.2</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Šios</w:t>
      </w:r>
      <w:r w:rsidRPr="00953B3B">
        <w:rPr>
          <w:rFonts w:ascii="Arial" w:eastAsia="Calibri" w:hAnsi="Arial" w:cs="Arial"/>
          <w:kern w:val="0"/>
          <w14:ligatures w14:val="none"/>
        </w:rPr>
        <w:t xml:space="preserve"> </w:t>
      </w:r>
      <w:r>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Pr>
          <w:rFonts w:ascii="Arial" w:eastAsia="Calibri" w:hAnsi="Arial" w:cs="Arial"/>
          <w:kern w:val="0"/>
          <w14:ligatures w14:val="none"/>
        </w:rPr>
        <w:t>, ir tik jei tokie pakeitimai yra leidžiami Įstatymo 89 straipsnyje nustatyta tvarka ir atvejais</w:t>
      </w:r>
      <w:r w:rsidRPr="000474CE">
        <w:rPr>
          <w:rFonts w:ascii="Arial" w:hAnsi="Arial" w:cs="Arial"/>
        </w:rPr>
        <w:t>.</w:t>
      </w:r>
      <w:r>
        <w:rPr>
          <w:rFonts w:ascii="Arial" w:hAnsi="Arial" w:cs="Arial"/>
        </w:rPr>
        <w:t xml:space="preserve"> Esant poreikiui keisti Sutartį ir tai leidžiant pagal Sutarties ir Įstatymo reglamentavimą, </w:t>
      </w:r>
      <w:r w:rsidRPr="000474CE">
        <w:rPr>
          <w:rFonts w:ascii="Arial" w:hAnsi="Arial" w:cs="Arial"/>
        </w:rPr>
        <w:t>Sutartis keičiama raštišku Šalių susitarimu</w:t>
      </w:r>
      <w:r>
        <w:rPr>
          <w:rFonts w:ascii="Arial" w:hAnsi="Arial" w:cs="Arial"/>
        </w:rPr>
        <w:t>, kuris yra neatskiriama Sutarties dalis</w:t>
      </w:r>
      <w:r w:rsidRPr="00953B3B">
        <w:rPr>
          <w:rFonts w:ascii="Arial" w:eastAsia="Calibri" w:hAnsi="Arial" w:cs="Arial"/>
          <w:kern w:val="0"/>
          <w14:ligatures w14:val="none"/>
        </w:rPr>
        <w:t>.</w:t>
      </w:r>
      <w:r>
        <w:rPr>
          <w:rFonts w:ascii="Arial" w:eastAsia="Calibri" w:hAnsi="Arial" w:cs="Arial"/>
          <w:kern w:val="0"/>
          <w14:ligatures w14:val="none"/>
        </w:rPr>
        <w:t xml:space="preserve"> </w:t>
      </w:r>
    </w:p>
    <w:p w:rsidR="007120BE" w:rsidRPr="00953B3B" w:rsidRDefault="007120BE" w:rsidP="007120BE">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7.3.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rsidR="007120BE" w:rsidRPr="00666DE3" w:rsidRDefault="007120BE" w:rsidP="007120BE">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 xml:space="preserve">7.4. </w:t>
      </w:r>
      <w:r w:rsidRPr="00953B3B">
        <w:rPr>
          <w:rFonts w:ascii="Arial"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w:t>
      </w:r>
      <w:r>
        <w:rPr>
          <w:rFonts w:ascii="Arial" w:hAnsi="Arial" w:cs="Arial"/>
        </w:rPr>
        <w:t xml:space="preserve">, pasirašydamas </w:t>
      </w:r>
      <w:r w:rsidRPr="000474CE">
        <w:rPr>
          <w:rFonts w:ascii="Arial" w:hAnsi="Arial" w:cs="Arial"/>
        </w:rPr>
        <w:t xml:space="preserve">Užsakovo patvirtintos formos </w:t>
      </w:r>
      <w:r w:rsidRPr="00666DE3">
        <w:rPr>
          <w:rFonts w:ascii="Arial" w:hAnsi="Arial" w:cs="Arial"/>
        </w:rPr>
        <w:t>Įsipareigojimą neatskleisti konfidencialios informacijos (4 priedas).</w:t>
      </w:r>
      <w:r>
        <w:rPr>
          <w:rFonts w:ascii="Arial" w:hAnsi="Arial" w:cs="Arial"/>
        </w:rPr>
        <w:t xml:space="preserve"> </w:t>
      </w:r>
    </w:p>
    <w:p w:rsidR="007120BE" w:rsidRPr="00666DE3" w:rsidRDefault="007120BE" w:rsidP="007120BE">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7.5. Jeigu Paslaugų teikėjo kvalifikacija dėl teisės verstis atitinkama veikla nebuvo tikrinama arba tikrinama ne visa apimtimi Paslaugų teikėjas Užsakovui įsipareigoja, kad Sutartį vykdys tik tokią teisę turintys asmenys.</w:t>
      </w:r>
    </w:p>
    <w:p w:rsidR="007120BE" w:rsidRPr="00532446"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Pr="00532446">
        <w:rPr>
          <w:rFonts w:ascii="Arial" w:hAnsi="Arial" w:cs="Arial"/>
          <w:sz w:val="22"/>
          <w:szCs w:val="22"/>
        </w:rPr>
        <w:t xml:space="preserve">Kiekviena Šalis yra atsakinga už teisėtą asmens duomenų tvarkymą ir įsipareigoja juos tvarkyti, laikantis </w:t>
      </w:r>
      <w:r w:rsidRPr="00EE0AAD">
        <w:rPr>
          <w:rFonts w:ascii="Arial" w:hAnsi="Arial" w:cs="Arial"/>
          <w:iCs/>
          <w:sz w:val="22"/>
          <w:szCs w:val="22"/>
          <w:lang w:eastAsia="en-GB"/>
        </w:rPr>
        <w:t>2016 m. balandžio 27 d. Europos Parlamento ir Tarybos reglament</w:t>
      </w:r>
      <w:r>
        <w:rPr>
          <w:rFonts w:ascii="Arial" w:hAnsi="Arial" w:cs="Arial"/>
          <w:iCs/>
          <w:sz w:val="22"/>
          <w:szCs w:val="22"/>
          <w:lang w:eastAsia="en-GB"/>
        </w:rPr>
        <w:t>e</w:t>
      </w:r>
      <w:r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Pr>
          <w:rFonts w:ascii="Arial" w:hAnsi="Arial" w:cs="Arial"/>
          <w:iCs/>
          <w:sz w:val="22"/>
          <w:szCs w:val="22"/>
          <w:lang w:eastAsia="en-GB"/>
        </w:rPr>
        <w:t>(</w:t>
      </w:r>
      <w:r w:rsidRPr="00532446">
        <w:rPr>
          <w:rFonts w:ascii="Arial" w:hAnsi="Arial" w:cs="Arial"/>
          <w:sz w:val="22"/>
          <w:szCs w:val="22"/>
        </w:rPr>
        <w:t>Bendr</w:t>
      </w:r>
      <w:r>
        <w:rPr>
          <w:rFonts w:ascii="Arial" w:hAnsi="Arial" w:cs="Arial"/>
          <w:sz w:val="22"/>
          <w:szCs w:val="22"/>
        </w:rPr>
        <w:t>asis</w:t>
      </w:r>
      <w:r w:rsidRPr="00532446">
        <w:rPr>
          <w:rFonts w:ascii="Arial" w:hAnsi="Arial" w:cs="Arial"/>
          <w:sz w:val="22"/>
          <w:szCs w:val="22"/>
        </w:rPr>
        <w:t xml:space="preserve"> duomenų apsaugos reglament</w:t>
      </w:r>
      <w:r>
        <w:rPr>
          <w:rFonts w:ascii="Arial" w:hAnsi="Arial" w:cs="Arial"/>
          <w:sz w:val="22"/>
          <w:szCs w:val="22"/>
        </w:rPr>
        <w:t>as</w:t>
      </w:r>
      <w:r w:rsidRPr="00532446">
        <w:rPr>
          <w:rFonts w:ascii="Arial" w:hAnsi="Arial" w:cs="Arial"/>
          <w:sz w:val="22"/>
          <w:szCs w:val="22"/>
        </w:rPr>
        <w:t xml:space="preserve"> (toliau – BDAR)</w:t>
      </w:r>
      <w:r>
        <w:rPr>
          <w:rFonts w:ascii="Arial" w:hAnsi="Arial" w:cs="Arial"/>
          <w:sz w:val="22"/>
          <w:szCs w:val="22"/>
        </w:rPr>
        <w:t>)</w:t>
      </w:r>
      <w:r w:rsidRPr="00532446">
        <w:rPr>
          <w:rFonts w:ascii="Arial" w:hAnsi="Arial" w:cs="Arial"/>
          <w:sz w:val="22"/>
          <w:szCs w:val="22"/>
        </w:rPr>
        <w:t xml:space="preserve"> ir kituose teisės aktuose, reglamentuojančiuose asmens duomenų tvarkymą ir privatumo apsaugą, </w:t>
      </w:r>
      <w:r>
        <w:rPr>
          <w:rFonts w:ascii="Arial" w:hAnsi="Arial" w:cs="Arial"/>
          <w:sz w:val="22"/>
          <w:szCs w:val="22"/>
        </w:rPr>
        <w:t xml:space="preserve">nustatytų </w:t>
      </w:r>
      <w:r w:rsidRPr="00532446">
        <w:rPr>
          <w:rFonts w:ascii="Arial" w:hAnsi="Arial" w:cs="Arial"/>
          <w:sz w:val="22"/>
          <w:szCs w:val="22"/>
        </w:rPr>
        <w:t xml:space="preserve">reikalavimų. </w:t>
      </w:r>
    </w:p>
    <w:p w:rsidR="007120BE" w:rsidRPr="00532446"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lastRenderedPageBreak/>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rsidR="007120BE" w:rsidRPr="00666DE3"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p>
    <w:p w:rsidR="007120BE" w:rsidRDefault="007120BE" w:rsidP="007120BE">
      <w:pPr>
        <w:spacing w:after="0" w:line="240" w:lineRule="auto"/>
        <w:ind w:firstLine="567"/>
        <w:jc w:val="both"/>
        <w:rPr>
          <w:rFonts w:ascii="Arial" w:hAnsi="Arial" w:cs="Arial"/>
        </w:rPr>
      </w:pPr>
      <w:r w:rsidRPr="00953B3B">
        <w:rPr>
          <w:rFonts w:ascii="Arial" w:eastAsia="Calibri" w:hAnsi="Arial" w:cs="Arial"/>
          <w:kern w:val="0"/>
          <w14:ligatures w14:val="none"/>
        </w:rPr>
        <w:t>7.</w:t>
      </w:r>
      <w:r>
        <w:rPr>
          <w:rFonts w:ascii="Arial" w:eastAsia="Calibri" w:hAnsi="Arial" w:cs="Arial"/>
          <w:kern w:val="0"/>
          <w14:ligatures w14:val="none"/>
        </w:rPr>
        <w:t>9</w:t>
      </w:r>
      <w:r w:rsidRPr="00953B3B">
        <w:rPr>
          <w:rFonts w:ascii="Arial" w:eastAsia="Calibri" w:hAnsi="Arial" w:cs="Arial"/>
          <w:kern w:val="0"/>
          <w14:ligatures w14:val="none"/>
        </w:rPr>
        <w:t xml:space="preserve">. </w:t>
      </w:r>
      <w:r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rsidR="007120BE" w:rsidRDefault="007120BE" w:rsidP="007120BE">
      <w:pPr>
        <w:spacing w:after="0" w:line="240" w:lineRule="auto"/>
        <w:ind w:firstLine="567"/>
        <w:jc w:val="both"/>
        <w:rPr>
          <w:rFonts w:ascii="Arial" w:hAnsi="Arial" w:cs="Arial"/>
        </w:rPr>
      </w:pPr>
      <w:r>
        <w:rPr>
          <w:rFonts w:ascii="Arial" w:hAnsi="Arial" w:cs="Arial"/>
        </w:rPr>
        <w:t xml:space="preserve">7.10.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rsidR="007120BE" w:rsidRDefault="007120BE" w:rsidP="007120BE">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7.11</w:t>
      </w:r>
      <w:r>
        <w:rPr>
          <w:rFonts w:ascii="Arial" w:hAnsi="Arial" w:cs="Arial"/>
          <w:color w:val="92D050"/>
        </w:rPr>
        <w:t xml:space="preserve">. </w:t>
      </w:r>
      <w:r w:rsidRPr="008C306C">
        <w:rPr>
          <w:rFonts w:ascii="Arial" w:hAnsi="Arial" w:cs="Arial"/>
        </w:rPr>
        <w:t>Ši Sutartis yra sudar</w:t>
      </w:r>
      <w:r>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rsidR="007120BE" w:rsidRPr="00953B3B" w:rsidRDefault="007120BE" w:rsidP="007120BE">
      <w:pPr>
        <w:spacing w:after="0" w:line="240" w:lineRule="auto"/>
        <w:jc w:val="both"/>
        <w:rPr>
          <w:rFonts w:ascii="Arial" w:eastAsia="Calibri" w:hAnsi="Arial" w:cs="Arial"/>
          <w:kern w:val="0"/>
          <w14:ligatures w14:val="none"/>
        </w:rPr>
      </w:pPr>
    </w:p>
    <w:p w:rsidR="007120BE" w:rsidRPr="00953B3B" w:rsidRDefault="007120BE" w:rsidP="007120BE">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rsidR="00FB64C6" w:rsidRDefault="00FB64C6" w:rsidP="00FB64C6">
      <w:pPr>
        <w:widowControl w:val="0"/>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rPr>
        <w:t xml:space="preserve">1 priedas – </w:t>
      </w:r>
      <w:r w:rsidRPr="00243E11">
        <w:rPr>
          <w:rFonts w:ascii="Arial" w:eastAsia="Calibri" w:hAnsi="Arial" w:cs="Arial"/>
          <w:kern w:val="0"/>
          <w14:ligatures w14:val="none"/>
        </w:rPr>
        <w:t>Traktorių remonto paslaugų  pirkimo techninė specifikacija</w:t>
      </w:r>
      <w:r>
        <w:rPr>
          <w:rFonts w:ascii="Arial" w:eastAsia="Calibri" w:hAnsi="Arial" w:cs="Arial"/>
          <w:kern w:val="0"/>
          <w14:ligatures w14:val="none"/>
        </w:rPr>
        <w:t>.</w:t>
      </w:r>
    </w:p>
    <w:p w:rsidR="00FB64C6" w:rsidRPr="0072451A" w:rsidRDefault="00FB64C6" w:rsidP="00FB64C6">
      <w:pPr>
        <w:widowControl w:val="0"/>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2</w:t>
      </w:r>
      <w:r w:rsidRPr="00446C0B">
        <w:rPr>
          <w:rFonts w:ascii="Arial" w:eastAsia="Calibri" w:hAnsi="Arial" w:cs="Arial"/>
          <w:kern w:val="0"/>
          <w14:ligatures w14:val="none"/>
        </w:rPr>
        <w:t xml:space="preserve"> priedas –</w:t>
      </w:r>
      <w:r w:rsidRPr="00446C0B">
        <w:rPr>
          <w:rFonts w:ascii="Arial" w:eastAsia="Calibri" w:hAnsi="Arial" w:cs="Arial"/>
          <w:i/>
          <w:kern w:val="0"/>
          <w14:ligatures w14:val="none"/>
        </w:rPr>
        <w:t xml:space="preserve"> </w:t>
      </w:r>
      <w:r>
        <w:rPr>
          <w:rFonts w:ascii="Arial" w:eastAsia="Calibri" w:hAnsi="Arial" w:cs="Arial"/>
          <w:kern w:val="0"/>
          <w14:ligatures w14:val="none"/>
        </w:rPr>
        <w:t>Paslaugų įkainiai.</w:t>
      </w:r>
    </w:p>
    <w:p w:rsidR="00FB64C6" w:rsidRDefault="00FB64C6" w:rsidP="00FB64C6">
      <w:pPr>
        <w:widowControl w:val="0"/>
        <w:tabs>
          <w:tab w:val="left" w:pos="993"/>
        </w:tabs>
        <w:spacing w:after="0" w:line="240" w:lineRule="auto"/>
        <w:ind w:firstLine="567"/>
        <w:jc w:val="both"/>
        <w:rPr>
          <w:rFonts w:ascii="Arial" w:eastAsia="Calibri" w:hAnsi="Arial" w:cs="Arial"/>
          <w:iCs/>
        </w:rPr>
      </w:pPr>
      <w:r>
        <w:rPr>
          <w:rFonts w:ascii="Arial" w:eastAsia="Calibri" w:hAnsi="Arial" w:cs="Arial"/>
          <w:kern w:val="0"/>
          <w14:ligatures w14:val="none"/>
        </w:rPr>
        <w:t>3</w:t>
      </w:r>
      <w:r w:rsidRPr="00446C0B">
        <w:rPr>
          <w:rFonts w:ascii="Arial" w:eastAsia="Calibri" w:hAnsi="Arial" w:cs="Arial"/>
          <w:kern w:val="0"/>
          <w14:ligatures w14:val="none"/>
        </w:rPr>
        <w:t xml:space="preserve"> priedas –</w:t>
      </w:r>
      <w:r w:rsidRPr="00446C0B">
        <w:rPr>
          <w:rFonts w:ascii="Arial" w:eastAsia="Calibri" w:hAnsi="Arial" w:cs="Arial"/>
          <w:i/>
          <w:kern w:val="0"/>
          <w14:ligatures w14:val="none"/>
        </w:rPr>
        <w:t xml:space="preserve"> </w:t>
      </w:r>
      <w:r>
        <w:rPr>
          <w:rFonts w:ascii="Arial" w:eastAsia="Calibri" w:hAnsi="Arial" w:cs="Arial"/>
          <w:iCs/>
        </w:rPr>
        <w:t>Bendrosios sutarties sąlygos.</w:t>
      </w:r>
    </w:p>
    <w:p w:rsidR="00FB64C6" w:rsidRDefault="00FB64C6" w:rsidP="00FB64C6">
      <w:pPr>
        <w:widowControl w:val="0"/>
        <w:tabs>
          <w:tab w:val="left" w:pos="993"/>
        </w:tabs>
        <w:spacing w:after="0" w:line="240" w:lineRule="auto"/>
        <w:ind w:firstLine="567"/>
        <w:jc w:val="both"/>
        <w:rPr>
          <w:rFonts w:ascii="Arial" w:eastAsia="Calibri" w:hAnsi="Arial" w:cs="Arial"/>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Pr="00745B4D">
        <w:rPr>
          <w:rFonts w:ascii="Arial" w:eastAsia="Calibri" w:hAnsi="Arial" w:cs="Arial"/>
          <w:iCs/>
          <w:color w:val="000000" w:themeColor="text1"/>
        </w:rPr>
        <w:t>Įsipareigojimo neatskleisti konfidencialios informacijos forma</w:t>
      </w:r>
      <w:r>
        <w:rPr>
          <w:rFonts w:ascii="Arial" w:eastAsia="Calibri" w:hAnsi="Arial" w:cs="Arial"/>
          <w:iCs/>
          <w:color w:val="000000" w:themeColor="text1"/>
        </w:rPr>
        <w:t>.</w:t>
      </w:r>
      <w:r w:rsidRPr="00953B3B">
        <w:rPr>
          <w:rFonts w:ascii="Arial" w:eastAsia="Calibri" w:hAnsi="Arial" w:cs="Arial"/>
        </w:rPr>
        <w:t xml:space="preserve"> </w:t>
      </w:r>
    </w:p>
    <w:p w:rsidR="007120BE" w:rsidRPr="00FB64C6" w:rsidRDefault="007120BE" w:rsidP="00FB64C6">
      <w:pPr>
        <w:widowControl w:val="0"/>
        <w:tabs>
          <w:tab w:val="left" w:pos="993"/>
        </w:tabs>
        <w:spacing w:after="0" w:line="240" w:lineRule="auto"/>
        <w:ind w:firstLine="567"/>
        <w:jc w:val="both"/>
        <w:rPr>
          <w:rFonts w:ascii="Arial" w:eastAsia="Calibri" w:hAnsi="Arial" w:cs="Arial"/>
        </w:rPr>
      </w:pPr>
      <w:r w:rsidRPr="00953B3B">
        <w:rPr>
          <w:rFonts w:ascii="Arial" w:eastAsia="Calibri" w:hAnsi="Arial" w:cs="Arial"/>
        </w:rPr>
        <w:t>Paslaugų teikėjo (kaip tiekėjo) pasiūlymas Pirkimui prie Sutarties atskirai nepridedamas, originalas saugomas</w:t>
      </w:r>
      <w:r w:rsidRPr="00953B3B">
        <w:rPr>
          <w:rFonts w:ascii="Arial" w:eastAsia="Calibri" w:hAnsi="Arial" w:cs="Arial"/>
          <w:i/>
          <w:color w:val="538135" w:themeColor="accent6" w:themeShade="BF"/>
        </w:rPr>
        <w:t xml:space="preserve"> </w:t>
      </w:r>
      <w:r w:rsidRPr="00FB64C6">
        <w:rPr>
          <w:rFonts w:ascii="Arial" w:eastAsia="Calibri" w:hAnsi="Arial" w:cs="Arial"/>
        </w:rPr>
        <w:t>CVP IS</w:t>
      </w:r>
      <w:r w:rsidR="00FB64C6" w:rsidRPr="00FB64C6">
        <w:rPr>
          <w:rFonts w:ascii="Arial" w:eastAsia="Calibri" w:hAnsi="Arial" w:cs="Arial"/>
        </w:rPr>
        <w:t>.</w:t>
      </w:r>
    </w:p>
    <w:p w:rsidR="007120BE" w:rsidRPr="00953B3B" w:rsidRDefault="007120BE" w:rsidP="007120BE">
      <w:pPr>
        <w:spacing w:after="0" w:line="240" w:lineRule="auto"/>
        <w:jc w:val="both"/>
        <w:rPr>
          <w:rFonts w:ascii="Arial" w:eastAsia="Calibri" w:hAnsi="Arial" w:cs="Arial"/>
          <w:kern w:val="0"/>
          <w14:ligatures w14:val="none"/>
        </w:rPr>
      </w:pPr>
    </w:p>
    <w:p w:rsidR="007120BE" w:rsidRPr="00953B3B" w:rsidRDefault="007120BE" w:rsidP="007120BE">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rsidR="007120BE" w:rsidRPr="00297A84" w:rsidRDefault="007120BE" w:rsidP="007120BE">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7120BE" w:rsidRPr="00953B3B" w:rsidTr="00834192">
        <w:trPr>
          <w:trHeight w:val="342"/>
        </w:trPr>
        <w:tc>
          <w:tcPr>
            <w:tcW w:w="4986" w:type="dxa"/>
            <w:shd w:val="clear" w:color="auto" w:fill="auto"/>
          </w:tcPr>
          <w:p w:rsidR="007120BE" w:rsidRPr="00953B3B" w:rsidRDefault="007120BE" w:rsidP="00834192">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rsidR="007120BE" w:rsidRPr="00953B3B" w:rsidRDefault="007120BE" w:rsidP="00834192">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rsidR="007120BE" w:rsidRPr="00953B3B" w:rsidRDefault="007120BE" w:rsidP="00834192">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rsidR="007120BE" w:rsidRPr="00953B3B" w:rsidRDefault="007120BE" w:rsidP="00834192">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Paslaugų teikėjas</w:t>
            </w:r>
          </w:p>
          <w:p w:rsidR="007120BE" w:rsidRPr="00953B3B" w:rsidRDefault="00FB64C6" w:rsidP="00834192">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067A51">
              <w:rPr>
                <w:rFonts w:ascii="Arial" w:eastAsia="Calibri" w:hAnsi="Arial" w:cs="Arial"/>
                <w:b/>
                <w:kern w:val="0"/>
                <w14:ligatures w14:val="none"/>
              </w:rPr>
              <w:t xml:space="preserve">UAB </w:t>
            </w:r>
            <w:r>
              <w:rPr>
                <w:rFonts w:ascii="Arial" w:eastAsia="Calibri" w:hAnsi="Arial" w:cs="Arial"/>
                <w:b/>
                <w:kern w:val="0"/>
                <w14:ligatures w14:val="none"/>
              </w:rPr>
              <w:t>„</w:t>
            </w:r>
            <w:r w:rsidR="00D5133E">
              <w:rPr>
                <w:rFonts w:ascii="Arial" w:eastAsia="Calibri" w:hAnsi="Arial" w:cs="Arial"/>
                <w:b/>
                <w:kern w:val="0"/>
                <w14:ligatures w14:val="none"/>
              </w:rPr>
              <w:t>Altitudė ranga</w:t>
            </w:r>
            <w:r>
              <w:rPr>
                <w:rFonts w:ascii="Arial" w:eastAsia="Calibri" w:hAnsi="Arial" w:cs="Arial"/>
                <w:b/>
                <w:kern w:val="0"/>
                <w14:ligatures w14:val="none"/>
              </w:rPr>
              <w:t>“</w:t>
            </w:r>
          </w:p>
        </w:tc>
      </w:tr>
      <w:tr w:rsidR="007120BE" w:rsidRPr="00953B3B" w:rsidTr="00834192">
        <w:trPr>
          <w:trHeight w:val="682"/>
        </w:trPr>
        <w:tc>
          <w:tcPr>
            <w:tcW w:w="4986" w:type="dxa"/>
            <w:shd w:val="clear" w:color="auto" w:fill="auto"/>
          </w:tcPr>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rsidR="00FB64C6" w:rsidRDefault="00FB64C6" w:rsidP="00FB64C6">
            <w:pPr>
              <w:tabs>
                <w:tab w:val="left" w:pos="3060"/>
              </w:tabs>
              <w:suppressAutoHyphens/>
              <w:spacing w:after="0" w:line="240" w:lineRule="auto"/>
              <w:ind w:left="321"/>
              <w:rPr>
                <w:rFonts w:ascii="Arial" w:eastAsia="Times New Roman" w:hAnsi="Arial" w:cs="Arial"/>
                <w:b/>
                <w:iCs/>
                <w:kern w:val="0"/>
                <w:lang w:eastAsia="ar-SA"/>
                <w14:ligatures w14:val="none"/>
              </w:rPr>
            </w:pPr>
            <w:r w:rsidRPr="00953B3B">
              <w:rPr>
                <w:rFonts w:ascii="Arial" w:eastAsia="Times New Roman" w:hAnsi="Arial" w:cs="Arial"/>
                <w:bCs/>
                <w:iCs/>
                <w:kern w:val="0"/>
                <w:lang w:eastAsia="ar-SA"/>
                <w14:ligatures w14:val="none"/>
              </w:rPr>
              <w:t xml:space="preserve">Užsakovo </w:t>
            </w:r>
            <w:r w:rsidRPr="00B066E5">
              <w:rPr>
                <w:rFonts w:ascii="Arial" w:eastAsia="Calibri" w:hAnsi="Arial" w:cs="Arial"/>
                <w:kern w:val="0"/>
                <w14:ligatures w14:val="none"/>
              </w:rPr>
              <w:t>Trakų</w:t>
            </w:r>
            <w:r w:rsidRPr="00953B3B">
              <w:rPr>
                <w:rFonts w:ascii="Arial" w:eastAsia="Times New Roman" w:hAnsi="Arial" w:cs="Arial"/>
                <w:bCs/>
                <w:iCs/>
                <w:kern w:val="0"/>
                <w:lang w:eastAsia="ar-SA"/>
                <w14:ligatures w14:val="none"/>
              </w:rPr>
              <w:t xml:space="preserve"> regioninio padalinio </w:t>
            </w:r>
            <w:r>
              <w:rPr>
                <w:rFonts w:ascii="Arial" w:eastAsia="Times New Roman" w:hAnsi="Arial" w:cs="Arial"/>
                <w:b/>
                <w:bCs/>
                <w:iCs/>
                <w:kern w:val="0"/>
                <w:lang w:eastAsia="ar-SA"/>
                <w14:ligatures w14:val="none"/>
              </w:rPr>
              <w:t xml:space="preserve">kontaktinis adresas </w:t>
            </w:r>
            <w:r>
              <w:rPr>
                <w:rFonts w:ascii="Arial" w:eastAsia="Times New Roman" w:hAnsi="Arial" w:cs="Arial"/>
                <w:bCs/>
                <w:iCs/>
                <w:kern w:val="0"/>
                <w:lang w:eastAsia="ar-SA"/>
                <w14:ligatures w14:val="none"/>
              </w:rPr>
              <w:t xml:space="preserve">Miškininkų g. 8, </w:t>
            </w:r>
            <w:proofErr w:type="spellStart"/>
            <w:r>
              <w:rPr>
                <w:rFonts w:ascii="Arial" w:eastAsia="Times New Roman" w:hAnsi="Arial" w:cs="Arial"/>
                <w:bCs/>
                <w:iCs/>
                <w:kern w:val="0"/>
                <w:lang w:eastAsia="ar-SA"/>
                <w14:ligatures w14:val="none"/>
              </w:rPr>
              <w:t>Rubežiaus</w:t>
            </w:r>
            <w:proofErr w:type="spellEnd"/>
            <w:r>
              <w:rPr>
                <w:rFonts w:ascii="Arial" w:eastAsia="Times New Roman" w:hAnsi="Arial" w:cs="Arial"/>
                <w:bCs/>
                <w:iCs/>
                <w:kern w:val="0"/>
                <w:lang w:eastAsia="ar-SA"/>
                <w14:ligatures w14:val="none"/>
              </w:rPr>
              <w:t xml:space="preserve"> k., Trakų r.:</w:t>
            </w:r>
          </w:p>
          <w:p w:rsidR="007120BE" w:rsidRPr="00953B3B" w:rsidRDefault="007120BE" w:rsidP="00FB64C6">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p>
        </w:tc>
        <w:tc>
          <w:tcPr>
            <w:tcW w:w="4636" w:type="dxa"/>
            <w:shd w:val="clear" w:color="auto" w:fill="auto"/>
          </w:tcPr>
          <w:p w:rsidR="00FB64C6" w:rsidRDefault="007120BE" w:rsidP="00FB64C6">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00FB64C6">
              <w:rPr>
                <w:rFonts w:ascii="Arial" w:eastAsia="Calibri" w:hAnsi="Arial" w:cs="Arial"/>
                <w:kern w:val="0"/>
                <w14:ligatures w14:val="none"/>
              </w:rPr>
              <w:t>Įmonės kodas 305024467</w:t>
            </w:r>
          </w:p>
          <w:p w:rsidR="00FB64C6" w:rsidRDefault="00FB64C6" w:rsidP="00FB64C6">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Pr>
                <w:rFonts w:ascii="Arial" w:eastAsia="Times New Roman" w:hAnsi="Arial" w:cs="Arial"/>
                <w:kern w:val="0"/>
                <w:lang w:eastAsia="ar-SA"/>
                <w14:ligatures w14:val="none"/>
              </w:rPr>
              <w:t xml:space="preserve">     PVM mokėtojo kodas LT100012187010</w:t>
            </w:r>
          </w:p>
          <w:p w:rsidR="00FB64C6" w:rsidRDefault="00FB64C6" w:rsidP="00FB64C6">
            <w:pPr>
              <w:widowControl w:val="0"/>
              <w:tabs>
                <w:tab w:val="center" w:pos="4153"/>
                <w:tab w:val="right" w:pos="8306"/>
              </w:tabs>
              <w:suppressAutoHyphens/>
              <w:spacing w:after="0" w:line="240" w:lineRule="auto"/>
              <w:ind w:left="287" w:hanging="284"/>
              <w:jc w:val="both"/>
              <w:rPr>
                <w:rFonts w:ascii="Arial" w:eastAsia="Times New Roman" w:hAnsi="Arial" w:cs="Arial"/>
                <w:kern w:val="0"/>
                <w:lang w:eastAsia="ar-SA"/>
                <w14:ligatures w14:val="none"/>
              </w:rPr>
            </w:pPr>
            <w:r>
              <w:rPr>
                <w:rFonts w:ascii="Arial" w:eastAsia="Times New Roman" w:hAnsi="Arial" w:cs="Arial"/>
                <w:kern w:val="0"/>
                <w:lang w:eastAsia="ar-SA"/>
                <w14:ligatures w14:val="none"/>
              </w:rPr>
              <w:t xml:space="preserve">     Registracijos adresas: Aukštadvario g. 56, </w:t>
            </w:r>
          </w:p>
          <w:p w:rsidR="00FB64C6" w:rsidRDefault="00FB64C6" w:rsidP="00FB64C6">
            <w:pPr>
              <w:widowControl w:val="0"/>
              <w:tabs>
                <w:tab w:val="center" w:pos="4153"/>
                <w:tab w:val="right" w:pos="8306"/>
              </w:tabs>
              <w:suppressAutoHyphens/>
              <w:spacing w:after="0" w:line="240" w:lineRule="auto"/>
              <w:ind w:left="287" w:hanging="284"/>
              <w:jc w:val="both"/>
              <w:rPr>
                <w:rFonts w:ascii="Arial" w:eastAsia="Times New Roman" w:hAnsi="Arial" w:cs="Arial"/>
                <w:i/>
                <w:kern w:val="0"/>
                <w:lang w:eastAsia="ar-SA"/>
                <w14:ligatures w14:val="none"/>
              </w:rPr>
            </w:pPr>
            <w:r>
              <w:rPr>
                <w:rFonts w:ascii="Arial" w:eastAsia="Times New Roman" w:hAnsi="Arial" w:cs="Arial"/>
                <w:kern w:val="0"/>
                <w:lang w:eastAsia="ar-SA"/>
                <w14:ligatures w14:val="none"/>
              </w:rPr>
              <w:t xml:space="preserve">     Trakai</w:t>
            </w:r>
          </w:p>
          <w:p w:rsidR="002F1622" w:rsidRPr="00953B3B" w:rsidRDefault="00FB64C6" w:rsidP="002F1622">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kern w:val="0"/>
                <w:lang w:eastAsia="ar-SA"/>
                <w14:ligatures w14:val="none"/>
              </w:rPr>
            </w:pPr>
            <w:r>
              <w:rPr>
                <w:rFonts w:ascii="Arial" w:eastAsia="Calibri" w:hAnsi="Arial" w:cs="Arial"/>
                <w:color w:val="538135" w:themeColor="accent6" w:themeShade="BF"/>
                <w:kern w:val="0"/>
                <w14:ligatures w14:val="none"/>
              </w:rPr>
              <w:t xml:space="preserve">     </w:t>
            </w:r>
          </w:p>
          <w:p w:rsidR="007120BE" w:rsidRPr="00953B3B" w:rsidRDefault="007120BE" w:rsidP="00FB64C6">
            <w:pPr>
              <w:tabs>
                <w:tab w:val="left" w:pos="3060"/>
                <w:tab w:val="center" w:pos="4819"/>
                <w:tab w:val="right" w:pos="9638"/>
              </w:tabs>
              <w:suppressAutoHyphens/>
              <w:spacing w:after="0" w:line="240" w:lineRule="auto"/>
              <w:rPr>
                <w:rFonts w:ascii="Arial" w:eastAsia="Times New Roman" w:hAnsi="Arial" w:cs="Arial"/>
                <w:bCs/>
                <w:iCs/>
                <w:kern w:val="0"/>
                <w:lang w:eastAsia="ar-SA"/>
                <w14:ligatures w14:val="none"/>
              </w:rPr>
            </w:pPr>
          </w:p>
        </w:tc>
      </w:tr>
      <w:tr w:rsidR="007120BE" w:rsidRPr="00953B3B" w:rsidTr="00834192">
        <w:trPr>
          <w:trHeight w:val="73"/>
        </w:trPr>
        <w:tc>
          <w:tcPr>
            <w:tcW w:w="4986" w:type="dxa"/>
            <w:shd w:val="clear" w:color="auto" w:fill="auto"/>
          </w:tcPr>
          <w:p w:rsidR="007120BE" w:rsidRPr="00953B3B" w:rsidRDefault="007120BE" w:rsidP="0083419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rsidR="007120BE" w:rsidRPr="00953B3B" w:rsidRDefault="007120BE" w:rsidP="00834192">
            <w:pPr>
              <w:suppressAutoHyphens/>
              <w:spacing w:after="0" w:line="240" w:lineRule="auto"/>
              <w:ind w:firstLine="360"/>
              <w:rPr>
                <w:rFonts w:ascii="Arial" w:hAnsi="Arial" w:cs="Arial"/>
                <w:kern w:val="0"/>
                <w:lang w:eastAsia="ar-SA"/>
                <w14:ligatures w14:val="none"/>
              </w:rPr>
            </w:pPr>
          </w:p>
        </w:tc>
      </w:tr>
    </w:tbl>
    <w:p w:rsidR="00FB64C6" w:rsidRPr="00953B3B" w:rsidRDefault="00FB64C6" w:rsidP="00FB64C6">
      <w:pPr>
        <w:tabs>
          <w:tab w:val="left" w:pos="6096"/>
        </w:tabs>
        <w:spacing w:after="0" w:line="240" w:lineRule="auto"/>
        <w:ind w:firstLine="360"/>
        <w:rPr>
          <w:rFonts w:ascii="Arial" w:hAnsi="Arial" w:cs="Arial"/>
          <w:i/>
          <w:noProof/>
          <w:kern w:val="0"/>
          <w:lang w:eastAsia="x-none"/>
          <w14:ligatures w14:val="none"/>
        </w:rPr>
      </w:pPr>
      <w:r>
        <w:rPr>
          <w:rFonts w:ascii="Arial" w:hAnsi="Arial" w:cs="Arial"/>
          <w:noProof/>
          <w:kern w:val="0"/>
          <w:lang w:eastAsia="x-none"/>
          <w14:ligatures w14:val="none"/>
        </w:rPr>
        <w:t xml:space="preserve">Padalinio vadovas Vaidotas </w:t>
      </w:r>
      <w:r w:rsidRPr="00C72F47">
        <w:rPr>
          <w:rFonts w:ascii="Arial" w:hAnsi="Arial" w:cs="Arial"/>
          <w:noProof/>
          <w:kern w:val="0"/>
          <w:lang w:eastAsia="x-none"/>
          <w14:ligatures w14:val="none"/>
        </w:rPr>
        <w:t>Pauželis</w:t>
      </w:r>
      <w:r w:rsidRPr="00953B3B">
        <w:rPr>
          <w:rFonts w:ascii="Arial" w:hAnsi="Arial" w:cs="Arial"/>
          <w:i/>
          <w:noProof/>
          <w:kern w:val="0"/>
          <w:lang w:eastAsia="x-none"/>
          <w14:ligatures w14:val="none"/>
        </w:rPr>
        <w:t xml:space="preserve">                       </w:t>
      </w:r>
      <w:r w:rsidR="00A3111C">
        <w:rPr>
          <w:rFonts w:ascii="Arial" w:hAnsi="Arial" w:cs="Arial"/>
          <w:noProof/>
          <w:kern w:val="0"/>
          <w:lang w:eastAsia="x-none"/>
          <w14:ligatures w14:val="none"/>
        </w:rPr>
        <w:t>Direktorė Vida Biekšienė</w:t>
      </w:r>
    </w:p>
    <w:p w:rsidR="00FB64C6" w:rsidRDefault="003B580A" w:rsidP="00FB64C6">
      <w:pPr>
        <w:spacing w:after="0" w:line="240" w:lineRule="auto"/>
        <w:ind w:firstLine="360"/>
        <w:rPr>
          <w:rFonts w:ascii="Arial" w:hAnsi="Arial" w:cs="Arial"/>
          <w:noProof/>
          <w:kern w:val="0"/>
          <w:lang w:eastAsia="x-none"/>
          <w14:ligatures w14:val="none"/>
        </w:rPr>
      </w:pPr>
      <w:r>
        <w:rPr>
          <w:rFonts w:ascii="Arial" w:hAnsi="Arial" w:cs="Arial"/>
          <w:noProof/>
          <w:kern w:val="0"/>
          <w:lang w:eastAsia="x-none"/>
          <w14:ligatures w14:val="none"/>
        </w:rPr>
        <w:tab/>
      </w:r>
      <w:r>
        <w:rPr>
          <w:rFonts w:ascii="Arial" w:hAnsi="Arial" w:cs="Arial"/>
          <w:noProof/>
          <w:kern w:val="0"/>
          <w:lang w:eastAsia="x-none"/>
          <w14:ligatures w14:val="none"/>
        </w:rPr>
        <w:tab/>
      </w:r>
      <w:r>
        <w:rPr>
          <w:rFonts w:ascii="Arial" w:hAnsi="Arial" w:cs="Arial"/>
          <w:noProof/>
          <w:kern w:val="0"/>
          <w:lang w:eastAsia="x-none"/>
          <w14:ligatures w14:val="none"/>
        </w:rPr>
        <w:tab/>
      </w:r>
      <w:r>
        <w:rPr>
          <w:rFonts w:ascii="Arial" w:hAnsi="Arial" w:cs="Arial"/>
          <w:noProof/>
          <w:kern w:val="0"/>
          <w:lang w:eastAsia="x-none"/>
          <w14:ligatures w14:val="none"/>
        </w:rPr>
        <w:tab/>
        <w:t xml:space="preserve">   </w:t>
      </w:r>
    </w:p>
    <w:p w:rsidR="00FB64C6" w:rsidRDefault="00FB64C6" w:rsidP="00FB64C6">
      <w:pPr>
        <w:spacing w:after="0" w:line="240" w:lineRule="auto"/>
        <w:ind w:firstLine="360"/>
        <w:rPr>
          <w:rFonts w:ascii="Arial" w:hAnsi="Arial" w:cs="Arial"/>
          <w:noProof/>
          <w:kern w:val="0"/>
          <w:lang w:eastAsia="x-none"/>
          <w14:ligatures w14:val="none"/>
        </w:rPr>
      </w:pPr>
    </w:p>
    <w:p w:rsidR="00FB64C6" w:rsidRPr="00446C0B" w:rsidRDefault="00FB64C6" w:rsidP="00FB64C6">
      <w:pPr>
        <w:spacing w:after="0" w:line="240" w:lineRule="auto"/>
        <w:ind w:firstLine="360"/>
        <w:rPr>
          <w:rFonts w:ascii="Arial" w:hAnsi="Arial" w:cs="Arial"/>
          <w:noProof/>
          <w:kern w:val="0"/>
          <w:lang w:eastAsia="x-none"/>
          <w14:ligatures w14:val="none"/>
        </w:rPr>
      </w:pPr>
      <w:r w:rsidRPr="00446C0B">
        <w:rPr>
          <w:rFonts w:ascii="Arial" w:hAnsi="Arial" w:cs="Arial"/>
          <w:noProof/>
          <w:kern w:val="0"/>
          <w:lang w:eastAsia="x-none"/>
          <w14:ligatures w14:val="none"/>
        </w:rPr>
        <w:t>_____________________</w:t>
      </w:r>
      <w:r w:rsidRPr="00446C0B">
        <w:rPr>
          <w:rFonts w:ascii="Arial" w:hAnsi="Arial" w:cs="Arial"/>
          <w:noProof/>
          <w:kern w:val="0"/>
          <w:lang w:eastAsia="x-none"/>
          <w14:ligatures w14:val="none"/>
        </w:rPr>
        <w:tab/>
        <w:t xml:space="preserve">                         _______________________</w:t>
      </w:r>
    </w:p>
    <w:p w:rsidR="00FB64C6" w:rsidRPr="00491AA1" w:rsidRDefault="00FB64C6" w:rsidP="00FB64C6">
      <w:pPr>
        <w:tabs>
          <w:tab w:val="left" w:pos="993"/>
          <w:tab w:val="left" w:pos="6030"/>
        </w:tabs>
        <w:spacing w:after="0" w:line="240" w:lineRule="auto"/>
        <w:ind w:firstLine="284"/>
        <w:jc w:val="both"/>
        <w:rPr>
          <w:rFonts w:ascii="Arial" w:hAnsi="Arial" w:cs="Arial"/>
          <w:noProof/>
          <w:kern w:val="0"/>
          <w:lang w:eastAsia="x-none"/>
          <w14:ligatures w14:val="none"/>
        </w:rPr>
      </w:pPr>
      <w:r>
        <w:rPr>
          <w:rFonts w:ascii="Arial" w:hAnsi="Arial" w:cs="Arial"/>
          <w:noProof/>
          <w:kern w:val="0"/>
          <w:lang w:eastAsia="x-none"/>
          <w14:ligatures w14:val="none"/>
        </w:rPr>
        <w:t xml:space="preserve">  Pasirašyta el. parašu                                                </w:t>
      </w:r>
      <w:r w:rsidRPr="00491AA1">
        <w:rPr>
          <w:rFonts w:ascii="Arial" w:hAnsi="Arial" w:cs="Arial"/>
          <w:noProof/>
          <w:kern w:val="0"/>
          <w:lang w:eastAsia="x-none"/>
          <w14:ligatures w14:val="none"/>
        </w:rPr>
        <w:t>Pasirašyta el. parašu</w:t>
      </w:r>
    </w:p>
    <w:p w:rsidR="007120BE" w:rsidRPr="00953B3B" w:rsidRDefault="007120BE" w:rsidP="007120BE">
      <w:pPr>
        <w:tabs>
          <w:tab w:val="left" w:pos="993"/>
        </w:tabs>
        <w:spacing w:after="0" w:line="240" w:lineRule="auto"/>
        <w:ind w:firstLine="567"/>
        <w:jc w:val="both"/>
        <w:rPr>
          <w:rFonts w:ascii="Arial" w:eastAsia="Calibri" w:hAnsi="Arial" w:cs="Arial"/>
          <w:kern w:val="0"/>
          <w14:ligatures w14:val="none"/>
        </w:rPr>
      </w:pPr>
    </w:p>
    <w:p w:rsidR="007120BE" w:rsidRPr="00042145" w:rsidRDefault="007120BE" w:rsidP="007120BE">
      <w:pPr>
        <w:spacing w:after="0" w:line="240" w:lineRule="auto"/>
        <w:ind w:firstLine="360"/>
        <w:jc w:val="center"/>
        <w:rPr>
          <w:rFonts w:ascii="Arial" w:eastAsia="Calibri" w:hAnsi="Arial" w:cs="Arial"/>
          <w:kern w:val="0"/>
          <w14:ligatures w14:val="none"/>
        </w:rPr>
      </w:pPr>
      <w:bookmarkStart w:id="3" w:name="_GoBack"/>
      <w:bookmarkEnd w:id="3"/>
      <w:r w:rsidRPr="00042145">
        <w:rPr>
          <w:rFonts w:ascii="Arial" w:eastAsia="Calibri" w:hAnsi="Arial" w:cs="Arial"/>
          <w:kern w:val="0"/>
          <w14:ligatures w14:val="none"/>
        </w:rPr>
        <w:t>_____________________________</w:t>
      </w:r>
    </w:p>
    <w:sectPr w:rsidR="007120BE" w:rsidRPr="00042145"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153" w:rsidRDefault="00EF4153" w:rsidP="000802E7">
      <w:pPr>
        <w:spacing w:after="0" w:line="240" w:lineRule="auto"/>
      </w:pPr>
      <w:r>
        <w:separator/>
      </w:r>
    </w:p>
  </w:endnote>
  <w:endnote w:type="continuationSeparator" w:id="0">
    <w:p w:rsidR="00EF4153" w:rsidRDefault="00EF4153" w:rsidP="00080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153" w:rsidRDefault="00EF4153" w:rsidP="000802E7">
      <w:pPr>
        <w:spacing w:after="0" w:line="240" w:lineRule="auto"/>
      </w:pPr>
      <w:r>
        <w:separator/>
      </w:r>
    </w:p>
  </w:footnote>
  <w:footnote w:type="continuationSeparator" w:id="0">
    <w:p w:rsidR="00EF4153" w:rsidRDefault="00EF4153" w:rsidP="000802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0BE"/>
    <w:rsid w:val="00060214"/>
    <w:rsid w:val="000778A7"/>
    <w:rsid w:val="000802E7"/>
    <w:rsid w:val="000B7B67"/>
    <w:rsid w:val="001142F3"/>
    <w:rsid w:val="002843B4"/>
    <w:rsid w:val="002F1622"/>
    <w:rsid w:val="003678EF"/>
    <w:rsid w:val="003815AB"/>
    <w:rsid w:val="003B580A"/>
    <w:rsid w:val="004331B8"/>
    <w:rsid w:val="004E338F"/>
    <w:rsid w:val="00596AC6"/>
    <w:rsid w:val="00625BA8"/>
    <w:rsid w:val="00664444"/>
    <w:rsid w:val="007120BE"/>
    <w:rsid w:val="007B687B"/>
    <w:rsid w:val="00816687"/>
    <w:rsid w:val="009719B3"/>
    <w:rsid w:val="00993EC7"/>
    <w:rsid w:val="009E27DD"/>
    <w:rsid w:val="009F4748"/>
    <w:rsid w:val="00A3111C"/>
    <w:rsid w:val="00B33947"/>
    <w:rsid w:val="00C93906"/>
    <w:rsid w:val="00D20840"/>
    <w:rsid w:val="00D5133E"/>
    <w:rsid w:val="00E37B4A"/>
    <w:rsid w:val="00E679B8"/>
    <w:rsid w:val="00E86505"/>
    <w:rsid w:val="00EB419D"/>
    <w:rsid w:val="00EC2F65"/>
    <w:rsid w:val="00EF4153"/>
    <w:rsid w:val="00EF741B"/>
    <w:rsid w:val="00F00C10"/>
    <w:rsid w:val="00FA1C70"/>
    <w:rsid w:val="00FB64C6"/>
    <w:rsid w:val="00FF2C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458D3"/>
  <w15:chartTrackingRefBased/>
  <w15:docId w15:val="{644357AB-29DA-4F9C-8CAF-8F63E17B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20BE"/>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7120BE"/>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7120B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7120BE"/>
    <w:pPr>
      <w:ind w:left="720"/>
      <w:contextualSpacing/>
    </w:pPr>
  </w:style>
  <w:style w:type="paragraph" w:styleId="prastasiniatinklio">
    <w:name w:val="Normal (Web)"/>
    <w:basedOn w:val="prastasis"/>
    <w:uiPriority w:val="99"/>
    <w:semiHidden/>
    <w:unhideWhenUsed/>
    <w:rsid w:val="007120B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7DD"/>
    <w:rPr>
      <w:kern w:val="2"/>
      <w14:ligatures w14:val="standardContextual"/>
    </w:rPr>
  </w:style>
  <w:style w:type="paragraph" w:styleId="Antrats">
    <w:name w:val="header"/>
    <w:basedOn w:val="prastasis"/>
    <w:link w:val="AntratsDiagrama"/>
    <w:uiPriority w:val="99"/>
    <w:unhideWhenUsed/>
    <w:rsid w:val="000802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02E7"/>
    <w:rPr>
      <w:kern w:val="2"/>
      <w14:ligatures w14:val="standardContextual"/>
    </w:rPr>
  </w:style>
  <w:style w:type="paragraph" w:styleId="Porat">
    <w:name w:val="footer"/>
    <w:basedOn w:val="prastasis"/>
    <w:link w:val="PoratDiagrama"/>
    <w:uiPriority w:val="99"/>
    <w:unhideWhenUsed/>
    <w:rsid w:val="000802E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02E7"/>
    <w:rPr>
      <w:kern w:val="2"/>
      <w14:ligatures w14:val="standardContextual"/>
    </w:rPr>
  </w:style>
  <w:style w:type="character" w:styleId="Hipersaitas">
    <w:name w:val="Hyperlink"/>
    <w:basedOn w:val="Numatytasispastraiposriftas"/>
    <w:uiPriority w:val="99"/>
    <w:unhideWhenUsed/>
    <w:rsid w:val="00993EC7"/>
    <w:rPr>
      <w:color w:val="0563C1" w:themeColor="hyperlink"/>
      <w:u w:val="single"/>
    </w:rPr>
  </w:style>
  <w:style w:type="character" w:styleId="Neapdorotaspaminjimas">
    <w:name w:val="Unresolved Mention"/>
    <w:basedOn w:val="Numatytasispastraiposriftas"/>
    <w:uiPriority w:val="99"/>
    <w:semiHidden/>
    <w:unhideWhenUsed/>
    <w:rsid w:val="00993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17070</Words>
  <Characters>9731</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Radzevičius | VMU</dc:creator>
  <cp:keywords/>
  <dc:description/>
  <cp:lastModifiedBy>Sigitas Radzevičius | VMU</cp:lastModifiedBy>
  <cp:revision>3</cp:revision>
  <dcterms:created xsi:type="dcterms:W3CDTF">2025-11-18T11:34:00Z</dcterms:created>
  <dcterms:modified xsi:type="dcterms:W3CDTF">2025-11-18T11:36:00Z</dcterms:modified>
</cp:coreProperties>
</file>